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D8" w:rsidRPr="00B929D8" w:rsidRDefault="00B929D8" w:rsidP="00B929D8">
      <w:pPr>
        <w:spacing w:before="100" w:beforeAutospacing="1" w:after="100" w:afterAutospacing="1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เอกสาร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สอบราคาจ้าง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เลขที่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="00D42E25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๓๔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/๒๕๖๐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br/>
        <w:t>สอบราคาจ้างปรับปรุง</w:t>
      </w:r>
      <w:r w:rsidR="00D42E25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ลานอเนกประสงค์ของโรงเรียนสาธิต</w:t>
      </w:r>
      <w:r w:rsidR="00E37DB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มหาวิทยาลัยราช</w:t>
      </w:r>
      <w:proofErr w:type="spellStart"/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ภัฏ</w:t>
      </w:r>
      <w:proofErr w:type="spellEnd"/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เชียงใหม่ ศูนย์เวียงบัว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br/>
        <w:t>ตามประกาศ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มหาวิทยาลัยราช</w:t>
      </w:r>
      <w:proofErr w:type="spellStart"/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ภัฏ</w:t>
      </w:r>
      <w:proofErr w:type="spellEnd"/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เชียงใหม่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br/>
        <w:t>ลงวันที่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="001D70A7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๒๘</w:t>
      </w:r>
      <w:r w:rsidR="00D42E25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กุมภาพันธ์  ๒๕๖๐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br/>
        <w:t>......................................................</w:t>
      </w:r>
    </w:p>
    <w:p w:rsidR="00B929D8" w:rsidRPr="00B929D8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มหาวิทยาลัยราช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ภัฏ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เชียงใหม่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ซึ่งต่อไปนี้เรียกว่า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"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มหาวิทยาลัย"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มีความประสงค์จะ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สอบราคาจ้างปรับปรุง</w:t>
      </w:r>
      <w:r w:rsidR="00D42E25">
        <w:rPr>
          <w:rFonts w:ascii="TH Niramit AS" w:eastAsia="Times New Roman" w:hAnsi="TH Niramit AS" w:cs="TH Niramit AS" w:hint="cs"/>
          <w:sz w:val="32"/>
          <w:szCs w:val="32"/>
          <w:cs/>
        </w:rPr>
        <w:t>ลานอเนกประสงค์โรงเรียนสาธิต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 มหาวิ</w:t>
      </w:r>
      <w:r w:rsidR="00735AF8">
        <w:rPr>
          <w:rFonts w:ascii="TH Niramit AS" w:eastAsia="Times New Roman" w:hAnsi="TH Niramit AS" w:cs="TH Niramit AS"/>
          <w:sz w:val="32"/>
          <w:szCs w:val="32"/>
          <w:cs/>
        </w:rPr>
        <w:t>ทยาลัยราช</w:t>
      </w:r>
      <w:proofErr w:type="spellStart"/>
      <w:r w:rsidR="00735AF8">
        <w:rPr>
          <w:rFonts w:ascii="TH Niramit AS" w:eastAsia="Times New Roman" w:hAnsi="TH Niramit AS" w:cs="TH Niramit AS"/>
          <w:sz w:val="32"/>
          <w:szCs w:val="32"/>
          <w:cs/>
        </w:rPr>
        <w:t>ภัฏ</w:t>
      </w:r>
      <w:proofErr w:type="spellEnd"/>
      <w:r w:rsidR="00735AF8">
        <w:rPr>
          <w:rFonts w:ascii="TH Niramit AS" w:eastAsia="Times New Roman" w:hAnsi="TH Niramit AS" w:cs="TH Niramit AS"/>
          <w:sz w:val="32"/>
          <w:szCs w:val="32"/>
          <w:cs/>
        </w:rPr>
        <w:t>เชียงใหม่ ศูนย์เวีย</w:t>
      </w:r>
      <w:r w:rsidR="00735AF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งบัว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มหาวิทยาลัยราช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ภัฏ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เชียงใหม่ อำเภอเมือง จังหวัดเชียงใหม่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โดยมีข้อแนะนำและข้อกำหนด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ดังต่อไปนี้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๑.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เอกสารแนบท้ายเอกสารสอบราคา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แบบรูปรายการละเอียด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แบบใบเสนอราคา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แบบสัญญาจ้าง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แบบหนังสือค้ำประกัน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หลักประกันสัญญา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หลักประกันการรับเงินค่าจ้างล่วงหน้า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สูตรการปรับราคา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ค่า </w:t>
      </w:r>
      <w:r w:rsidRPr="00B929D8">
        <w:rPr>
          <w:rFonts w:ascii="TH Niramit AS" w:eastAsia="Times New Roman" w:hAnsi="TH Niramit AS" w:cs="TH Niramit AS"/>
          <w:sz w:val="32"/>
          <w:szCs w:val="32"/>
        </w:rPr>
        <w:t>K)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="00735AF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๑.๖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บทนิยาม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ผู้เสนอราคาที่มีผลประโยชน์ร่วมกัน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การขัดขวางการแข่งขันราคาอย่างเป็นธรรม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๑.๗</w:t>
      </w:r>
      <w:r w:rsidR="00735AF8">
        <w:rPr>
          <w:rFonts w:ascii="TH Niramit AS" w:eastAsia="Times New Roman" w:hAnsi="TH Niramit AS" w:cs="TH Niramit AS"/>
          <w:sz w:val="32"/>
          <w:szCs w:val="32"/>
        </w:rPr>
        <w:t>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แบบบัญชีเอกสาร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บัญชีเอกสารส่วนที่ ๑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บัญชีเอกสารส่วนที่ ๒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๑.๘  รายละเอียดการคำนวณราคากลางงานก่อสร้างตาม </w:t>
      </w:r>
      <w:r w:rsidRPr="00B929D8">
        <w:rPr>
          <w:rFonts w:ascii="TH Niramit AS" w:eastAsia="Times New Roman" w:hAnsi="TH Niramit AS" w:cs="TH Niramit AS"/>
          <w:sz w:val="32"/>
          <w:szCs w:val="32"/>
        </w:rPr>
        <w:t>B.O.Q. (Bill of Quantities)</w:t>
      </w:r>
    </w:p>
    <w:p w:rsidR="00B929D8" w:rsidRPr="00B929D8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20"/>
          <w:szCs w:val="20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                     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๑.๙  แบบแสดงบัญชีรายรับจ่ายของโครงการ (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บช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.๑)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</w:t>
      </w:r>
    </w:p>
    <w:p w:rsidR="009C3CED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๒.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คุณสมบัติของผู้เสนอราคา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๒.๑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ผู้เสนอราคาต้องเป็น</w:t>
      </w:r>
      <w:r w:rsidR="003549C1">
        <w:rPr>
          <w:rFonts w:ascii="TH Niramit AS" w:eastAsia="Times New Roman" w:hAnsi="TH Niramit AS" w:cs="TH Niramit AS" w:hint="cs"/>
          <w:sz w:val="32"/>
          <w:szCs w:val="32"/>
          <w:cs/>
        </w:rPr>
        <w:t>นิติบุคคล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ผู้มีอาชีพรับจ้างงานที่สอบราคาจ้าง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๒.๒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</w:p>
    <w:p w:rsidR="009C3CED" w:rsidRDefault="009C3CED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C3CED" w:rsidRDefault="009C3CED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/๒.๓ ผู้เสนอราคา.........</w:t>
      </w:r>
    </w:p>
    <w:p w:rsidR="009C3CED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lastRenderedPageBreak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วันประกาศสอบราคา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="00735AF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๑.๖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ซึ่งอาจปฏิเสธไม่ยอมขึ้น</w:t>
      </w:r>
      <w:r w:rsidR="00735AF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ศาลไทย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 xml:space="preserve">                     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๒.๕ ผู้เสนอราคาและหรือผู้ที่จะเข้าเป็นคู่สัญญาต้องไม่อยู่ในฐานะเป็นผู้ไม่แสดงบัญชีรายรับ รายจ่ายหรือแสดงบัญชีรายรับรายจ่ายไม่ถูกต้องครบถ้วนในสาระสำคัญ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                     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๒.๖</w:t>
      </w:r>
      <w:r w:rsidR="00735AF8">
        <w:rPr>
          <w:rFonts w:ascii="TH Niramit AS" w:eastAsia="Times New Roman" w:hAnsi="TH Niramit AS" w:cs="TH Niramit AS"/>
          <w:sz w:val="32"/>
          <w:szCs w:val="32"/>
          <w:cs/>
        </w:rPr>
        <w:t xml:space="preserve"> ผู้เสนอราคาที่จะเข้าเป็นคู่สัญ</w:t>
      </w:r>
      <w:r w:rsidR="00735AF8">
        <w:rPr>
          <w:rFonts w:ascii="TH Niramit AS" w:eastAsia="Times New Roman" w:hAnsi="TH Niramit AS" w:cs="TH Niramit AS" w:hint="cs"/>
          <w:sz w:val="32"/>
          <w:szCs w:val="32"/>
          <w:cs/>
        </w:rPr>
        <w:t>ญ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ากับมหาวิทยาลัย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                     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๒.๗ ผู้เสนอราคาที่ชนะการสอบราคาจ้างฯ ซึ่งได้เป็นคู่สัญญากับมหาวิทยาลัยจะต้องรับจ่ายเงินผ่านบัญชีเงินฝากกระแสรายวัน เว้นแต่การรับจ่ายเงินแต่ละครั้ง  ซึ่งมีมูลค่าไม่เกินสามหมื่นบาท คู่สัญญาอาจรับจ่ายเป็นเงินสดก็ได้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หลักฐานการเสนอราคา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โดยแยกไว้นอกซองใบเสนอราคา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เป็น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ส่วน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คือ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๓.๑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ส่วนที่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๑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อย่างน้อยต้องมีเอกสารดังต่อไปนี้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ในกรณีผู้เสนอราคาเป็นนิติบุคคล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ห้างหุ้นส่วนสามัญหรือห้างหุ้นส่วนจำกัด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บัญชีรายชื่อหุ้นส่วนผู้จัดการ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ผู้มีอำนาจควบคุม(ถ้ามี)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พร้อมรับรองสำเนาถูกต้อง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ข)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บริษัทจำกัดหรือบริษัทมหาชนจำกัด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หนังสือบริคณห์สนธิ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บัญชีรายชื่อกรรมการผู้จัดการ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พร้อมรับรองสำเนาถูกต้อง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ให้ยื่นสำเนาสัญญาของการเข้าร่วมค้า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สำเนาบัตรประจำตัวประชาชนของผู้ร่วมค้า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ก็ให้ยื่นสำเนาหนังสือเดินทาง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</w:p>
    <w:p w:rsidR="001472B1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๓)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เอกสารการลงทะเบียนเป็นผู้ค้ากับภาครัฐ สำเนาหนังสือรับรองการจดทะเบียนหุ้นส่วนบริษัทและสำเนาใบทะเบียนภาษีมูลค่าเพิ่ม (</w:t>
      </w:r>
      <w:proofErr w:type="gram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ถ้ามี )</w:t>
      </w:r>
      <w:proofErr w:type="gram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 พร้อมทั้งรับรองสำเนาถูกต้อง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บัญชีเอกสารส่วนที่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ทั้งหมดที่ได้ยื่นพร้อมกับซองใบเสนอราคา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ตามแบบในข้อ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๑.๗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๓.๒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ส่วนที่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๒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อย่างน้อยต้องมีเอกสารดังต่อไปนี้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1472B1" w:rsidRDefault="001472B1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proofErr w:type="gramStart"/>
      <w:r>
        <w:rPr>
          <w:rFonts w:ascii="TH Niramit AS" w:eastAsia="Times New Roman" w:hAnsi="TH Niramit AS" w:cs="TH Niramit AS"/>
          <w:sz w:val="32"/>
          <w:szCs w:val="32"/>
        </w:rPr>
        <w:t>/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</w:t>
      </w:r>
      <w:proofErr w:type="gramEnd"/>
      <w:r>
        <w:rPr>
          <w:rFonts w:ascii="TH Niramit AS" w:eastAsia="Times New Roman" w:hAnsi="TH Niramit AS" w:cs="TH Niramit AS" w:hint="cs"/>
          <w:sz w:val="32"/>
          <w:szCs w:val="32"/>
          <w:cs/>
        </w:rPr>
        <w:t>๒)  สำเนาหนังสือ..........</w:t>
      </w:r>
    </w:p>
    <w:p w:rsidR="00B929D8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lastRenderedPageBreak/>
        <w:t>                                </w:t>
      </w:r>
      <w:proofErr w:type="gramStart"/>
      <w:r w:rsidRPr="00B929D8">
        <w:rPr>
          <w:rFonts w:ascii="TH Niramit AS" w:eastAsia="Times New Roman" w:hAnsi="TH Niramit AS" w:cs="TH Niramit AS"/>
          <w:sz w:val="32"/>
          <w:szCs w:val="32"/>
        </w:rPr>
        <w:t>(</w:t>
      </w:r>
      <w:r w:rsidR="00E82212">
        <w:rPr>
          <w:rFonts w:ascii="TH Niramit AS" w:eastAsia="Times New Roman" w:hAnsi="TH Niramit AS" w:cs="TH Niramit AS" w:hint="cs"/>
          <w:sz w:val="32"/>
          <w:szCs w:val="32"/>
          <w:cs/>
        </w:rPr>
        <w:t>๒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บัญชีรายการก่อสร้าง</w:t>
      </w:r>
      <w:r w:rsidR="00735AF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(หรือใบแจ้งปริมาณงาน)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ซึ่งจะต้องแสดงรายการวัสดุ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อุปกรณ์ค่าแรงงาน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ภาษีประเภทต่าง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ๆ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รวมทั้งกำไรไว้ด้วย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="00E82212">
        <w:rPr>
          <w:rFonts w:ascii="TH Niramit AS" w:eastAsia="Times New Roman" w:hAnsi="TH Niramit AS" w:cs="TH Niramit AS" w:hint="cs"/>
          <w:sz w:val="32"/>
          <w:szCs w:val="32"/>
          <w:cs/>
        </w:rPr>
        <w:t>๓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บัญชีเอกสารส่วนที่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ทั้งหมดที่ได้ยื่นพร้อมกับซองใบเสนอราคา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ตามแบบในข้อ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๑.๗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๔.</w:t>
      </w:r>
      <w:proofErr w:type="gramEnd"/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9C3CED">
        <w:rPr>
          <w:rFonts w:ascii="TH Niramit AS" w:hAnsi="TH Niramit AS" w:cs="TH Niramit AS"/>
          <w:sz w:val="32"/>
          <w:szCs w:val="32"/>
        </w:rPr>
        <w:t>                       </w:t>
      </w:r>
      <w:r w:rsidRPr="009C3CED">
        <w:rPr>
          <w:rFonts w:ascii="TH Niramit AS" w:hAnsi="TH Niramit AS" w:cs="TH Niramit AS"/>
          <w:sz w:val="32"/>
          <w:szCs w:val="32"/>
          <w:cs/>
        </w:rPr>
        <w:t>๔.๑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โดยไม่มีเงื่อนไขใด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ๆ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ทั้งสิ้น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และจะต้องกรอกข้อความให้ถูกต้องครบถ้วน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ลงลายมือชื่อของผู้เสนอราคาให้ชัดเจน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โดยไม่มีการขูดลบหรือแก้ไข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9C3CED">
        <w:rPr>
          <w:rFonts w:ascii="TH Niramit AS" w:hAnsi="TH Niramit AS" w:cs="TH Niramit AS"/>
          <w:sz w:val="32"/>
          <w:szCs w:val="32"/>
        </w:rPr>
        <w:t> (</w:t>
      </w:r>
      <w:r w:rsidRPr="009C3CED">
        <w:rPr>
          <w:rFonts w:ascii="TH Niramit AS" w:hAnsi="TH Niramit AS" w:cs="TH Niramit AS"/>
          <w:sz w:val="32"/>
          <w:szCs w:val="32"/>
          <w:cs/>
        </w:rPr>
        <w:t>ถ้ามี)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กำกับไว้ด้วยทุกแห่ง</w:t>
      </w:r>
      <w:r w:rsidRPr="009C3CED">
        <w:rPr>
          <w:rFonts w:ascii="TH Niramit AS" w:hAnsi="TH Niramit AS" w:cs="TH Niramit AS"/>
          <w:sz w:val="32"/>
          <w:szCs w:val="32"/>
          <w:cs/>
        </w:rPr>
        <w:br/>
      </w:r>
      <w:r w:rsidRPr="009C3CED">
        <w:rPr>
          <w:rFonts w:ascii="TH Niramit AS" w:hAnsi="TH Niramit AS" w:cs="TH Niramit AS"/>
          <w:sz w:val="32"/>
          <w:szCs w:val="32"/>
        </w:rPr>
        <w:t>                       </w:t>
      </w:r>
      <w:r w:rsidRPr="009C3CED">
        <w:rPr>
          <w:rFonts w:ascii="TH Niramit AS" w:hAnsi="TH Niramit AS" w:cs="TH Niramit AS"/>
          <w:sz w:val="32"/>
          <w:szCs w:val="32"/>
          <w:cs/>
        </w:rPr>
        <w:t>๔.๒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ในการเสนอราคาให้เสนอเป็นเงินบาทและเสนอราคาเพียงราคาเดียว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โดยเสนอราคารวมและหรือราคาต่อหน่วย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และหรือต่อรายการ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ตามเงื่อนไขที่ระบุไว้ท้ายใบเสนอราคาให้ถูกต้</w:t>
      </w:r>
      <w:bookmarkStart w:id="0" w:name="_GoBack"/>
      <w:bookmarkEnd w:id="0"/>
      <w:r w:rsidRPr="009C3CED">
        <w:rPr>
          <w:rFonts w:ascii="TH Niramit AS" w:hAnsi="TH Niramit AS" w:cs="TH Niramit AS"/>
          <w:sz w:val="32"/>
          <w:szCs w:val="32"/>
          <w:cs/>
        </w:rPr>
        <w:t>อง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ทั้งนี้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ภาษีอากรอื่น</w:t>
      </w:r>
      <w:r w:rsidRPr="009C3CED">
        <w:rPr>
          <w:rFonts w:ascii="TH Niramit AS" w:hAnsi="TH Niramit AS" w:cs="TH Niramit AS"/>
          <w:sz w:val="32"/>
          <w:szCs w:val="32"/>
        </w:rPr>
        <w:t> </w:t>
      </w:r>
      <w:r w:rsidRPr="009C3CED">
        <w:rPr>
          <w:rFonts w:ascii="TH Niramit AS" w:hAnsi="TH Niramit AS" w:cs="TH Niramit AS"/>
          <w:sz w:val="32"/>
          <w:szCs w:val="32"/>
          <w:cs/>
        </w:rPr>
        <w:t>และค่าใช้จ่ายทั้งปวงไว้แล้ว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>
        <w:rPr>
          <w:rFonts w:ascii="TH Niramit AS" w:eastAsia="Times New Roman" w:hAnsi="TH Niramit AS" w:cs="TH Niramit AS"/>
          <w:sz w:val="32"/>
          <w:szCs w:val="32"/>
        </w:rPr>
        <w:t>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35310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๓๐</w:t>
      </w:r>
      <w:r w:rsidR="00735AF8" w:rsidRPr="0035310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35310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นับแต่วันเปิดซองใบเสนอราคา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="00D42E25" w:rsidRPr="0035310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๙๐</w:t>
      </w:r>
      <w:r w:rsidRPr="00353103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35310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นับถัดจากวันลงนามในสัญญาจ้าง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หรือวันที่ได้รับหนังสือแจ้งจากมหาวิทยาลัยให้เริ่มทำงาน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ก่อนยื่นซองสอบราคา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ผู้เสนอราคาควรตรวจดูร่างสัญญา</w:t>
      </w:r>
      <w:r w:rsidR="006E2E0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D42E25">
        <w:rPr>
          <w:rFonts w:ascii="TH Niramit AS" w:eastAsia="Times New Roman" w:hAnsi="TH Niramit AS" w:cs="TH Niramit AS"/>
          <w:sz w:val="32"/>
          <w:szCs w:val="32"/>
          <w:cs/>
        </w:rPr>
        <w:t>แบบรูปแล</w:t>
      </w:r>
      <w:r w:rsidR="00D42E25">
        <w:rPr>
          <w:rFonts w:ascii="TH Niramit AS" w:eastAsia="Times New Roman" w:hAnsi="TH Niramit AS" w:cs="TH Niramit AS" w:hint="cs"/>
          <w:sz w:val="32"/>
          <w:szCs w:val="32"/>
          <w:cs/>
        </w:rPr>
        <w:t>ะ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รายละเอียด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ฯลฯ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ให้ถี่ถ้วนและ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เข้าใจเอกสารสอบราคา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ทั้งหมดเสียก่อนที่จะตกลงยื่นซองสอบราคาตามเงื่อนไขในเอกสารสอบราคา</w:t>
      </w:r>
    </w:p>
    <w:p w:rsidR="00353103" w:rsidRDefault="00B929D8" w:rsidP="00735AF8">
      <w:pPr>
        <w:spacing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๔.๕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ผู้เสนอราคาจะต้องยื่นซองใบเสนอราคาที่ปิดผนึกซองเรียบร้อยจ่าหน้าซองถึง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ประธานคณะกรรมการเปิดซองสอบราคาจ้างปรับปรุง</w:t>
      </w:r>
      <w:r w:rsidR="00D42E25">
        <w:rPr>
          <w:rFonts w:ascii="TH Niramit AS" w:eastAsia="Times New Roman" w:hAnsi="TH Niramit AS" w:cs="TH Niramit AS" w:hint="cs"/>
          <w:sz w:val="32"/>
          <w:szCs w:val="32"/>
          <w:cs/>
        </w:rPr>
        <w:t>ลานอเนกประสงค์ของโรงเรียนสาธิต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 มหาวิทยาลัยราช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ภัฏ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เชียงใหม่ ศูนย์เวียงบัว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โดยระบุไว้ที่หน้าซองว่า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"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ใบเสนอราคาตามเอกสารสอบราคา</w:t>
      </w:r>
      <w:r w:rsidR="00D42E25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เลขที่</w:t>
      </w:r>
      <w:r w:rsidR="00735AF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D42E25">
        <w:rPr>
          <w:rFonts w:ascii="TH Niramit AS" w:eastAsia="Times New Roman" w:hAnsi="TH Niramit AS" w:cs="TH Niramit AS" w:hint="cs"/>
          <w:sz w:val="32"/>
          <w:szCs w:val="32"/>
          <w:cs/>
        </w:rPr>
        <w:t>๓๔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/๒๕๖๐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"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ยื่นต่อเจ้าหน้าที่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ในวันที่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="001D70A7">
        <w:rPr>
          <w:rFonts w:ascii="TH Niramit AS" w:eastAsia="Times New Roman" w:hAnsi="TH Niramit AS" w:cs="TH Niramit AS" w:hint="cs"/>
          <w:sz w:val="32"/>
          <w:szCs w:val="32"/>
          <w:cs/>
        </w:rPr>
        <w:t>๒๘</w:t>
      </w:r>
      <w:r w:rsidR="006E2E0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กุมภาพันธ์ ๒๕๖๐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ถึงวันที่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="001D70A7">
        <w:rPr>
          <w:rFonts w:ascii="TH Niramit AS" w:eastAsia="Times New Roman" w:hAnsi="TH Niramit AS" w:cs="TH Niramit AS" w:hint="cs"/>
          <w:sz w:val="32"/>
          <w:szCs w:val="32"/>
          <w:cs/>
        </w:rPr>
        <w:t>๑๐</w:t>
      </w:r>
      <w:r w:rsidR="006E2E0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มีนาคม ๒๕๖๐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ตั้งแต่เวลา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๐๘.๓๐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ถึงเวลา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๑๖.๓๐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งานพัสดุ กองคลัง สำนักงานอธิการบดี อาคาร ๕ ชั</w:t>
      </w:r>
      <w:r w:rsidR="00735AF8">
        <w:rPr>
          <w:rFonts w:ascii="TH Niramit AS" w:eastAsia="Times New Roman" w:hAnsi="TH Niramit AS" w:cs="TH Niramit AS"/>
          <w:sz w:val="32"/>
          <w:szCs w:val="32"/>
          <w:cs/>
        </w:rPr>
        <w:t>้น ๑ มหาวิทยาลัยราช</w:t>
      </w:r>
      <w:proofErr w:type="spellStart"/>
      <w:r w:rsidR="00735AF8">
        <w:rPr>
          <w:rFonts w:ascii="TH Niramit AS" w:eastAsia="Times New Roman" w:hAnsi="TH Niramit AS" w:cs="TH Niramit AS"/>
          <w:sz w:val="32"/>
          <w:szCs w:val="32"/>
          <w:cs/>
        </w:rPr>
        <w:t>ภัฏ</w:t>
      </w:r>
      <w:proofErr w:type="spellEnd"/>
      <w:r w:rsidR="00735AF8">
        <w:rPr>
          <w:rFonts w:ascii="TH Niramit AS" w:eastAsia="Times New Roman" w:hAnsi="TH Niramit AS" w:cs="TH Niramit AS"/>
          <w:sz w:val="32"/>
          <w:szCs w:val="32"/>
          <w:cs/>
        </w:rPr>
        <w:t>เชียงใหม่</w:t>
      </w:r>
      <w:r w:rsidR="00735AF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735AF8">
        <w:rPr>
          <w:rFonts w:ascii="TH Niramit AS" w:eastAsia="Times New Roman" w:hAnsi="TH Niramit AS" w:cs="TH Niramit AS"/>
          <w:sz w:val="32"/>
          <w:szCs w:val="32"/>
          <w:cs/>
        </w:rPr>
        <w:t>อำเภอเมือง</w:t>
      </w:r>
      <w:r w:rsidR="00735AF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จังหวัดเชียงใหม่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เมื่อพ้นกำหนดเวลายื่นซองสอบราคา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แล้วจะไม่รับซอง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สอบราคาโดยเด็ดขาด</w:t>
      </w:r>
    </w:p>
    <w:p w:rsidR="00353103" w:rsidRDefault="00353103" w:rsidP="00735AF8">
      <w:pPr>
        <w:spacing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</w:p>
    <w:p w:rsidR="00353103" w:rsidRDefault="00353103" w:rsidP="00735AF8">
      <w:pPr>
        <w:spacing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/คณะกรรมการ..............</w:t>
      </w:r>
    </w:p>
    <w:p w:rsidR="00D42E25" w:rsidRDefault="00B929D8" w:rsidP="00735AF8">
      <w:pPr>
        <w:spacing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lastRenderedPageBreak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คณะกรรมการเปิดซองสอบราคา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จะดำเนินการตรวจสอบคุณสมบัติของผู้เสนอราคาแต่ละรายว่า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๑.๖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วันประกาศสอบราคาหรือไม่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และประกาศรายชื่อผู้เสนอราคาที่มีสิทธิได้รับการคัดเลือกก่อนการเปิดซองใบเสนอราคา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หากปรากฏต่อคณะกรรมการเปิดซองสอบราคาก่อนหรือในขณะที่มีการเปิดซองใบเสนอราคาว่า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มีผู้เสนอราคากระทำการอันเป็นการขัดขวางการแข่งขันราคาอย่างเป็นธรรม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๑.๖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และคณะกรรมการฯ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เชื่อว่ามีการกระทำอันเป็นการขัดขวางการแข่งขันราคาอย่างเป็นธรรม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คณะกรรมการฯ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จะตัดรายชื่อผู้เสนอราคารายนั้นออกจากการเป็นผู้เสนอราคา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และประกาศรายชื่อผู้เสนอราคาที่มีสิทธิได้รับการคัดเลือก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และมหาวิทยาลัยจะพิจารณาลงโทษผู้เสนอราคาดังกล่าวเป็นผู้ทิ้งงาน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เว้นแต่คณะกรรมการฯ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>
        <w:rPr>
          <w:rFonts w:ascii="TH Niramit AS" w:eastAsia="Times New Roman" w:hAnsi="TH Niramit AS" w:cs="TH Niramit AS"/>
          <w:sz w:val="32"/>
          <w:szCs w:val="32"/>
        </w:rPr>
        <w:t>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วันประกาศสอบราคา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อาจอุทธรณ์คำสั่งดังกล่าวต่ออธิการบดี ภายใน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นับแต่วันที่ได้รับแจ้งจากคณะกรรมการเปิดซองสอบราคา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การวินิจฉัยอุทธรณ์ของอธิการบดีให้ถือเป็นที่สุด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>
        <w:rPr>
          <w:rFonts w:ascii="TH Niramit AS" w:eastAsia="Times New Roman" w:hAnsi="TH Niramit AS" w:cs="TH Niramit AS"/>
          <w:sz w:val="32"/>
          <w:szCs w:val="32"/>
        </w:rPr>
        <w:t>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คณะกรรมการเปิดซองสอบราคา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จะเปิดซองใบเสนอราคาของผู้เสนอราคาที่มีสิทธิได้รับการคัดเลือก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ดังกล่าวข้างต้น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งานพัสดุ กองคลัง สำนักงานอธิการบดี อาคาร ๕ ชั้น ๑ มหาวิทยาลัยราช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ภัฏ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เชียงใหม่ อำเภอเมือง จังหวัดเชียงใหม่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35310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ในวันที่</w:t>
      </w:r>
      <w:r w:rsidRPr="00353103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="001D70A7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๑๓</w:t>
      </w:r>
      <w:r w:rsidR="006E2E0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มีนาคม</w:t>
      </w:r>
      <w:r w:rsidRPr="0035310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๒๕๖๐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ตั้งแต่เวลา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๑๐.๐๐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เป็นต้นไป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>
        <w:rPr>
          <w:rFonts w:ascii="TH Niramit AS" w:eastAsia="Times New Roman" w:hAnsi="TH Niramit AS" w:cs="TH Niramit AS"/>
          <w:sz w:val="32"/>
          <w:szCs w:val="32"/>
        </w:rPr>
        <w:t>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การยื่นอุทธรณ์ตามวรรคห้า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ย่อมไม่เป็นเหตุให้มีการขยายระยะเวลาการเปิดซองใบเสนอราคา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เว้นแต่อธิการบดีพิจารณาเห็นว่า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การขยายระยะเวลาดังกล่าวจะเป็นประโยชน์แก่ทางราชการอย่างยิ่ง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และในกรณีที่อธิการบดีพิจารณาเห็นด้วยกับคำคัดค้านของผู้อุทธรณ์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อธิการบดีมีอำนาจยกเลิก</w:t>
      </w:r>
      <w:r>
        <w:rPr>
          <w:rFonts w:ascii="TH Niramit AS" w:eastAsia="Times New Roman" w:hAnsi="TH Niramit AS" w:cs="TH Niramit AS"/>
          <w:sz w:val="32"/>
          <w:szCs w:val="32"/>
          <w:cs/>
        </w:rPr>
        <w:t>การเปิดซองใบเสนอราคาดังกล่าวได้</w:t>
      </w:r>
    </w:p>
    <w:p w:rsidR="00353103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๕.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หลักเกณฑ์และสิทธิในการพิจารณาราคา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๕.๑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ในการสอบราคาครั้งนี้ มหาวิทยาลัยจะพิจารณาตัดสินด้วยราคารวม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๕.๒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หากผู้เสนอราคารายใดมีคุณสมบัติไม่ถูกต้องตามข้อ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หรือยื่นซองสอบราคาไม่ถูกต้องตามข้อ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แล้ว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คณะกรรมการฯจะไม่รับพิจารณาราคาของผู้เสนอราคารายนั้น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เว้นแต่เป็นข้อผิดพลาดหรือผิดหลงเพียงเล็กน้อย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หรือที่ผิดแผกไปจากเงื่อนไขของเอกสารสอบราคาในส่วนที่มิใช่สาระสำคัญ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ทั้งนี้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เฉพาะในกรณีที่พิจารณาเห็นว่าจะเป็นประโยชน์ต่อมหาวิทยาลัยเท่านั้น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๕.๓ มหาวิทยาลัยสงวนสิทธิ์ไม่พิจารณาราคาของผู้เสนอราคา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โดยไม่มีการผ่อนผันในกรณีดังต่อไปนี้</w:t>
      </w:r>
    </w:p>
    <w:p w:rsidR="00353103" w:rsidRDefault="00353103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353103" w:rsidRPr="00353103" w:rsidRDefault="00353103" w:rsidP="00353103">
      <w:pPr>
        <w:pStyle w:val="a8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ไม่ปรากฏชื่อ..............</w:t>
      </w:r>
    </w:p>
    <w:p w:rsidR="009C3CED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lastRenderedPageBreak/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ไม่ปรากฏชื่อผู้เสนอราคารายนั้น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ในบัญชีผู้รับเอกสาร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หรือในหลักฐานการรับเอกสารสอบราคา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ของมหาวิทยาลัย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ไม่กรอกชื่อนิติบุคคล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หรือลงลายมือชื่อผู้เสนอราคาอย่างหนึ่งอย่างใด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หรือทั้งหมดในใบเสนอราคา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๓)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ที่เป็นสาระสำคัญ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ราคาที่เสนอมีการขูดลบ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ตกเติม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แก้ไขเปลี่ยนแปลง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โดยผู้เสนอราคามิได้ลงลายมือชื่อพร้อมประทับตรา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ถ้ามี)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กำกับไว้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๕.๔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ในการตัดสินการสอบราคา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หรือในการทำสัญญา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คณะกรรมการเปิดซองสอบราคาหรือมหาวิทยาลัย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มีสิทธิ์ให้ผู้เสนอราคาชี้แจงข้อเท็จจริง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สภาพ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ฐานะ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หรือข้อเท็จจริงอื่นใดที่เกี่ยวข้องกับผู้เสนอราคาได้ มหาวิทยาลัยมีสิทธิที่จะไม่รับราคา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หรือไม่ทำสัญญา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หากหลักฐานดังกล่าวไม่มีความเหมาะสมหรือไม่ถูกต้อง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๕.๕ มหาวิทยาลัยทรงไว้ซึ่งสิทธิที่จะไม่รับราคาต่ำสุด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หรือราคาหนึ่งราคาใด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หรือราคาที่เสนอทั้งหมดก็ได้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และอาจพิจารณาเลือกจ้างในจำนวน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หรือขนาด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หรือเฉพาะรายการหนึ่งรายการใด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หรืออาจจะยกเลิกการ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สอบราคาโดยไม่พิจารณาจัดจ้างเลยก็ได้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สุดแต่จะพิจารณา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ทั้งนี้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เพื่อประโยชน์ของทางราชการเป็นสำคัญ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และให้ถือว่าการตัดสิน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ของมหาวิทยาลัยเป็นเด็ดขาด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ผู้เสนอราคาจะเรียกร้องค่าเสียหายใด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ๆ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มิได้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รวมทั้งมหาวิทยาลัยจะพิจารณายกเลิกการสอบราคา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และลงโทษผู้เสนอราคาเป็นผู้ทิ้งงาน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ไม่ว่าจะเป็นผู้เสนอราคาที่ได้รับการคัดเลือกหรือไม่ก็ตาม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หากมีเหตุที่เชื่อได้ว่าการเสนอราคากระทำการโดยไม่สุจริต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เช่น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การเสนอเอกสารอันเป็นเท็จ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หรือใช้ชื่อบุคคลธรรมดา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หรือนิติบุคคลอื่นมาเสนอราคาแทน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เป็นต้น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="00314C52">
        <w:rPr>
          <w:rFonts w:ascii="TH Niramit AS" w:eastAsia="Times New Roman" w:hAnsi="TH Niramit AS" w:cs="TH Niramit AS"/>
          <w:sz w:val="32"/>
          <w:szCs w:val="32"/>
        </w:rPr>
        <w:t>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ในกรณีที่ผู้เสนอราคาต่ำสุด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เสนอราคาต่ำจนคาดหมายได้ว่าไม่อาจดำเนินงานตามสัญญาได้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คณะกรรมการเปิดซองสอบราคา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มหาวิทยาลัย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หากคำชี้แจงไม่เป็นที่รับฟังได้ มหาวิทยาลัยมีสิทธิที่จะไม่รับราคาของผู้เสนอราคารายนั้น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</w:p>
    <w:p w:rsidR="00353103" w:rsidRDefault="00B929D8" w:rsidP="001A498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๕.๖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ในกรณีที่ปรากฏข้อเท็จจริงภายหลังจากการเปิดซองสอบราคาว่า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ผู้เสนอราคาที่มีสิทธิได้รับการคัดเลือกตามที่ได้ประกาศรายชื่อไว้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๔.๕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วันประกาศสอบราคา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๑.๖ มหาวิทยาลัย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๔.๕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และมหาวิทยาลัยจะพิจารณาลงโทษผู้เสนอราคารายนั้นเป็น</w:t>
      </w:r>
      <w:r w:rsidR="00314C5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ผู้ทิ้งงาน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ในกรณีนี้หากอธิการบดีพิจารณาเห็นว่า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ารยกเลิกการเปิดซองใบเสนอราคาที่ได้ดำเนินการไปแล้วจะเป็นประโยชน์แก่ทางราชการอย่างยิ่งอธิการบดีมีอำนาจยกเลิกการเปิดซองใบเสนอราคาดังกล่าวได้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</w:p>
    <w:p w:rsidR="00353103" w:rsidRDefault="00353103" w:rsidP="001A498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353103">
        <w:rPr>
          <w:rFonts w:ascii="TH Niramit AS" w:eastAsia="Times New Roman" w:hAnsi="TH Niramit AS" w:cs="TH Niramit AS" w:hint="cs"/>
          <w:sz w:val="32"/>
          <w:szCs w:val="32"/>
          <w:cs/>
        </w:rPr>
        <w:t>/</w:t>
      </w:r>
      <w:r w:rsidRPr="0035310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(๖) การทำสัญญา</w:t>
      </w:r>
      <w:r w:rsidR="006E2E08">
        <w:rPr>
          <w:rFonts w:ascii="TH Niramit AS" w:eastAsia="Times New Roman" w:hAnsi="TH Niramit AS" w:cs="TH Niramit AS" w:hint="cs"/>
          <w:sz w:val="32"/>
          <w:szCs w:val="32"/>
          <w:cs/>
        </w:rPr>
        <w:t>..............</w:t>
      </w:r>
    </w:p>
    <w:p w:rsidR="009C3CED" w:rsidRDefault="00B929D8" w:rsidP="001A498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lastRenderedPageBreak/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๖.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การทำสัญญาจ้าง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กับมหาวิทยาลัยภายใน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๗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>
        <w:rPr>
          <w:rFonts w:ascii="TH Niramit AS" w:eastAsia="Times New Roman" w:hAnsi="TH Niramit AS" w:cs="TH Niramit AS"/>
          <w:sz w:val="32"/>
          <w:szCs w:val="32"/>
          <w:cs/>
        </w:rPr>
        <w:t>นับถัดจากวันที่ได้รับแจ้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และจะต้องวางหลักประกันสัญญาเป็นจำนวนเงินเท่ากับร้อยละ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ของราคาค่าจ้างที่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ให้มหาวิทยาลัยยึดถือไว้ในขณะทำสัญญา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โดยใช้หลักประกันอย่างหนึ่งอย่างใด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ดังต่อไปนี้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๖.๑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เงินสด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๖.๒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เช็คที่ธนาคารสั่งจ่ายให้แก่มหาวิทยาลัย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โดยเป็นเช็คลงวันที่ที่ทำสัญญาหรือก่อนหน้านั้นไม่เกิน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วันทำการ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๖.๓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หนังสือค้ำประกันของธนาคารภายในประเทศตามแบบหนังสือค้ำประกันดังระบุในข้อ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๖.๔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หนังสือค้ำประกันของบรรษัทเงินทุนอุตสาหกรรมแห่งประเทศไทย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หรือบริษัทเงินทุน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หรือบริษัทเงินทุนหลักทรัพย์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ซึ่งได้แจ้งชื่อเวียนให้ส่วนราชการต่าง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ๆ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ทราบแล้ว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โดยอนุโลมให้ใช้ตามแบบหนังสือค้ำประกัน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ดังระบุในข้อ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.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๖.๕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พันธบัตรรัฐบาลไทย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หลักประกันนี้จะคืนให้โดยไม่มีดอกเบี้ย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ภายใน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นับถัดจากวันที่ผู้ชนะการสอบราคา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  </w:t>
      </w:r>
      <w:r w:rsidRPr="00B929D8">
        <w:rPr>
          <w:rFonts w:ascii="TH Niramit AS" w:eastAsia="Times New Roman" w:hAnsi="TH Niramit AS" w:cs="TH Niramit AS"/>
          <w:sz w:val="32"/>
          <w:szCs w:val="32"/>
        </w:rPr>
        <w:t>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ผู้รับจ้าง)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พ้นจากข้อผูกพันตามสัญญาจ้างแล้ว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๗.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ค่าจ้างและการจ่ายเงิน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                      </w:t>
      </w:r>
      <w:r w:rsidR="001A498B" w:rsidRPr="001A498B">
        <w:rPr>
          <w:rFonts w:ascii="TH Niramit AS" w:eastAsia="Times New Roman" w:hAnsi="TH Niramit AS" w:cs="TH Niramit AS"/>
          <w:sz w:val="32"/>
          <w:szCs w:val="32"/>
          <w:cs/>
        </w:rPr>
        <w:t>มหาวิทยาลัย</w:t>
      </w:r>
      <w:r w:rsidR="001472B1">
        <w:rPr>
          <w:rFonts w:ascii="TH Niramit AS" w:hAnsi="TH Niramit AS" w:cs="TH Niramit AS"/>
          <w:sz w:val="32"/>
          <w:szCs w:val="32"/>
          <w:cs/>
        </w:rPr>
        <w:t>จะจ่ายเงินค่าจ้าง</w:t>
      </w:r>
      <w:r w:rsidR="001472B1">
        <w:rPr>
          <w:rFonts w:ascii="TH Niramit AS" w:hAnsi="TH Niramit AS" w:cs="TH Niramit AS" w:hint="cs"/>
          <w:sz w:val="32"/>
          <w:szCs w:val="32"/>
          <w:cs/>
        </w:rPr>
        <w:t xml:space="preserve"> เป็นจำนวนเงินในอัตราร้อยละ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="00353103">
        <w:rPr>
          <w:rFonts w:ascii="TH Niramit AS" w:eastAsia="Times New Roman" w:hAnsi="TH Niramit AS" w:cs="TH Niramit AS"/>
          <w:sz w:val="32"/>
          <w:szCs w:val="32"/>
        </w:rPr>
        <w:t xml:space="preserve">      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๘.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อัตราค่าปรับ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ค่าปรับตามแบบสัญญาจ้างข้อ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ให้คิดในอัตราร้อยละ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๐.๑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ของค่าจ้างตามสัญญาต่อวัน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</w:p>
    <w:p w:rsidR="00353103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๙.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การรับประกันความชำรุดบกพร่อง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ผู้ชนะการสอบราคา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ซึ่งได้ทำข้อตกลงเป็นหนังสือ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หรือทำสัญญาจ้างตามแบบดังระบุในข้อ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แล้วแต่กรณี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ปี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นับถัดจากวันที่มหาวิทยาลัยได้รับมอบงาน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นับถัดจากวันที่ได้รับแจ้งความชำรุดบกพร่อง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</w:p>
    <w:p w:rsidR="00353103" w:rsidRDefault="00353103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353103" w:rsidRDefault="00353103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/</w:t>
      </w:r>
      <w:r w:rsidRPr="0035310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๑๐.  การจ่ายเงิน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............</w:t>
      </w:r>
    </w:p>
    <w:p w:rsidR="00E37DB1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lastRenderedPageBreak/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๑๐.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การจ่ายเงินล่วงหน้า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ผู้เสนอราคามีสิทธิเสนอขอรับเงินล่วงหน้าในอัตราไม่เกินร้อยละ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ของราคาค่าจ้างทั้งหมด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แต่ทั้งนี้จะ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ต้องส่งมอบหลักประกันเงินล่วงหน้าเป็นพันธบัตรรัฐบาลไทย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หรือหนังสือค้ำประกันของธนาคารในประเทศตามแบบ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ดังระบุในข้อ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หรือหนังสือค้ำประกันของบรรษัทเงินทุนอุตสาหกรรมแห่งประเทศไทยหรือบริษัทเงินทุน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หรือบริษัท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เงินทุนหลักทรัพย์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ซึ่งได้แจ้งชื่อเวียนให้ส่วนราชการต่าง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ๆ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ทราบแล้ว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โดยอนุโลมให้ใช้ตามแบบหนังสือค้ำประกัน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ดังระบุในข้อ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ให้แก่มหาวิทยาลัยก่อนการรับชำระเงินล่วงหน้านั้น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๑๑.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ข้อสงวนสิทธิ์ในการเสนอราคาและอื่น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ๆ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๑๑.๑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เงินค่าจ้างสำหรับงานจ้างครั้งนี้ได้มาจากงบประมาณเงิน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แผ่นดิน </w:t>
      </w:r>
      <w:r w:rsidR="001A498B">
        <w:rPr>
          <w:rFonts w:ascii="TH Niramit AS" w:eastAsia="Times New Roman" w:hAnsi="TH Niramit AS" w:cs="TH Niramit AS"/>
          <w:sz w:val="32"/>
          <w:szCs w:val="32"/>
          <w:cs/>
        </w:rPr>
        <w:t>ประจำปีงบประมาณ พ.ศ.๒๕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๖๐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จำนวนเงิน 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>๙๖๙,๐๐๐.๐๐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 บาท (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>เก้าแสนหกหมื่นเก้าพัน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บาทถ้วน)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ราคากลางของงานก่อสร้างในการสอบราคา</w:t>
      </w:r>
      <w:r w:rsidR="00E37DB1">
        <w:rPr>
          <w:rFonts w:ascii="TH Niramit AS" w:eastAsia="Times New Roman" w:hAnsi="TH Niramit AS" w:cs="TH Niramit AS"/>
          <w:sz w:val="32"/>
          <w:szCs w:val="32"/>
          <w:cs/>
        </w:rPr>
        <w:t>ครั้งนี้เป็นเงิ</w:t>
      </w:r>
      <w:r w:rsidR="00E37DB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นทั้งสิ้น 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>๙๖๖,๘๐๖.๐๐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บาท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>เก้าแสนหกหมื่นหกพันแปดร้อยหก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บาทถ้วน)</w:t>
      </w:r>
    </w:p>
    <w:p w:rsidR="009C3CED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๑๑.๒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เมื่อมหาวิทยาลัยได้คัดเลือกผู้เสนอราคารายใดให้เป็นผู้รับจ้างและได้ตกลงจ้างตาม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สอบราคาจ้าง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แล้ว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และสามารถให้บ</w:t>
      </w:r>
      <w:r w:rsidR="00E37DB1">
        <w:rPr>
          <w:rFonts w:ascii="TH Niramit AS" w:eastAsia="Times New Roman" w:hAnsi="TH Niramit AS" w:cs="TH Niramit AS"/>
          <w:sz w:val="32"/>
          <w:szCs w:val="32"/>
          <w:cs/>
        </w:rPr>
        <w:t>ริการรับขนได้ตามที</w:t>
      </w:r>
      <w:r w:rsidR="00E37DB1">
        <w:rPr>
          <w:rFonts w:ascii="TH Niramit AS" w:eastAsia="Times New Roman" w:hAnsi="TH Niramit AS" w:cs="TH Niramit AS" w:hint="cs"/>
          <w:sz w:val="32"/>
          <w:szCs w:val="32"/>
          <w:cs/>
        </w:rPr>
        <w:t>่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รัฐมนตรีว่าการกระทรวงคมนาคมประกาศกำหนด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พาณิชย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นาวี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ดังนี้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แจ้งการสั่งหรือนำสิ่งของดังกล่าวเข้ามาจากต่างประเทศต่อกรมเจ้าท่าภายใน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๗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วัน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นับถัดจากวันที่ผู้รับจ้างสั่งหรือซื้อของจากต่างประเทศ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เว้นแต่จะได้รับอนุญาตจากกรมเจ้าท่า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ให้บรรทุกสิ่งของนั้นโดยเรืออื่นที่มิใช่เรือไทย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B929D8" w:rsidRPr="00B929D8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        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๓)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ในกรณีที่ไม่ปฏิบัติตาม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๒)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พาณิชย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นาวี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๑๑.๓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ซึ่งมหาวิทยาลัยได้คัดเลือกแล้วไม่ไปทำสัญญาหรือข้อตกลงภายในเวลาที่ทางราชการกำหนดดังระบุไว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๖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มหาวิทยาลัยอาจพิจารณาเรียกร้องให้ชดใช้ความเสียหายอื่น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ถ้ามี)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๑๑.๔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มหาวิทยาลัย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อัยการสูงสุด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ถ้ามี)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</w:r>
      <w:r w:rsidR="00353103">
        <w:rPr>
          <w:rFonts w:ascii="TH Niramit AS" w:eastAsia="Times New Roman" w:hAnsi="TH Niramit AS" w:cs="TH Niramit AS"/>
          <w:sz w:val="32"/>
          <w:szCs w:val="32"/>
        </w:rPr>
        <w:t xml:space="preserve">                                                    </w:t>
      </w:r>
      <w:r w:rsidR="00353103">
        <w:rPr>
          <w:rFonts w:ascii="TH Niramit AS" w:eastAsia="Times New Roman" w:hAnsi="TH Niramit AS" w:cs="TH Niramit AS"/>
          <w:sz w:val="32"/>
          <w:szCs w:val="32"/>
        </w:rPr>
        <w:tab/>
      </w:r>
      <w:r w:rsidR="00353103">
        <w:rPr>
          <w:rFonts w:ascii="TH Niramit AS" w:eastAsia="Times New Roman" w:hAnsi="TH Niramit AS" w:cs="TH Niramit AS"/>
          <w:sz w:val="32"/>
          <w:szCs w:val="32"/>
        </w:rPr>
        <w:tab/>
      </w:r>
      <w:r w:rsidR="00353103">
        <w:rPr>
          <w:rFonts w:ascii="TH Niramit AS" w:eastAsia="Times New Roman" w:hAnsi="TH Niramit AS" w:cs="TH Niramit AS"/>
          <w:sz w:val="32"/>
          <w:szCs w:val="32"/>
        </w:rPr>
        <w:tab/>
      </w:r>
      <w:r w:rsidR="00353103">
        <w:rPr>
          <w:rFonts w:ascii="TH Niramit AS" w:eastAsia="Times New Roman" w:hAnsi="TH Niramit AS" w:cs="TH Niramit AS"/>
          <w:sz w:val="32"/>
          <w:szCs w:val="32"/>
        </w:rPr>
        <w:tab/>
      </w:r>
      <w:r w:rsidR="00353103">
        <w:rPr>
          <w:rFonts w:ascii="TH Niramit AS" w:eastAsia="Times New Roman" w:hAnsi="TH Niramit AS" w:cs="TH Niramit AS"/>
          <w:sz w:val="32"/>
          <w:szCs w:val="32"/>
        </w:rPr>
        <w:tab/>
        <w:t>/</w:t>
      </w:r>
      <w:r w:rsidR="00353103" w:rsidRPr="0035310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๑๒. การปรับราคา</w:t>
      </w:r>
      <w:r w:rsidR="00353103">
        <w:rPr>
          <w:rFonts w:ascii="TH Niramit AS" w:eastAsia="Times New Roman" w:hAnsi="TH Niramit AS" w:cs="TH Niramit AS" w:hint="cs"/>
          <w:sz w:val="32"/>
          <w:szCs w:val="32"/>
          <w:cs/>
        </w:rPr>
        <w:t>............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</w:r>
      <w:r w:rsidRPr="00B929D8">
        <w:rPr>
          <w:rFonts w:ascii="TH Niramit AS" w:eastAsia="Times New Roman" w:hAnsi="TH Niramit AS" w:cs="TH Niramit AS"/>
          <w:sz w:val="32"/>
          <w:szCs w:val="32"/>
        </w:rPr>
        <w:lastRenderedPageBreak/>
        <w:t> 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๑๒.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การปรับราคาค่างานก่อสร้าง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การปรับราคาค่างานก่อสร้างตามสูตรการปรับราคาดังระบุในข้อ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๑.๕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จะนำมาใช้ในกรณีที่ค่างานก่อสร้างลดลงหรือ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เพิ่มขึ้น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โดยวิธีการต่อไปนี้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นร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 ๐๒๐๓/ว ๑๐๙ ลงวันที่ ๒๔ สิงหาคม ๒๕๓๒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สูตรการปรับราคา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(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สูตรค่า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K)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หรือภายใน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ระยะเวลาที่มหาวิทยาลัยได้ขยายออกไป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โดยจะใช้สูตรของทางราชการที่ได้ระบุในข้อ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๑.๕</w:t>
      </w:r>
    </w:p>
    <w:p w:rsidR="00E37DB1" w:rsidRPr="009C3CED" w:rsidRDefault="00E37DB1" w:rsidP="00B929D8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:rsidR="00B929D8" w:rsidRPr="00B929D8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๑๓.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มาตรฐานฝีมือช่าง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เมื่อมหาวิทยาลัย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จะต้องตกลงว่าในการปฏิบัติงานก่อสร้างดังกล่าว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ผู้เสนอราคาจะต้องมีและใช้ผู้ผ่านการทดสอบมาตรฐานฝีมือช่างจาก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คณะกรรมการกำหนดมาตรฐานและทดสอบฝีมือแรงงาน หรือ ผู้มีวุฒิบัตรระดับ 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ปวช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. 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ปวส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. และ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ปวท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หรือผู้มีวุฒิบัตรระดับ 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ปวช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 xml:space="preserve">. 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ปวส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. และ</w:t>
      </w:r>
      <w:proofErr w:type="spellStart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ปวท</w:t>
      </w:r>
      <w:proofErr w:type="spellEnd"/>
      <w:r w:rsidRPr="00B929D8">
        <w:rPr>
          <w:rFonts w:ascii="TH Niramit AS" w:eastAsia="Times New Roman" w:hAnsi="TH Niramit AS" w:cs="TH Niramit AS"/>
          <w:sz w:val="32"/>
          <w:szCs w:val="32"/>
          <w:cs/>
        </w:rPr>
        <w:t>. หรือเทียบเท่าจากสถาบันการศึกษาที่ ก.พ. รับรองให้เข้ารับราชการได้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ในอัตราไม่ต่ำกว่าร้อยละ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๑๐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ของแต่ละสาขาช่าง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แต่จะต้องมีช่างจำนวนอย่างน้อย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คน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ในแต่ละสาขาช่างดังต่อไปนี้</w:t>
      </w:r>
    </w:p>
    <w:p w:rsidR="00B929D8" w:rsidRPr="00B929D8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๑๓.๑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 </w:t>
      </w:r>
      <w:r w:rsidR="001A498B">
        <w:rPr>
          <w:rFonts w:ascii="TH Niramit AS" w:eastAsia="Times New Roman" w:hAnsi="TH Niramit AS" w:cs="TH Niramit AS"/>
          <w:sz w:val="32"/>
          <w:szCs w:val="32"/>
          <w:cs/>
        </w:rPr>
        <w:t>ผู้จัดการโครงการ จำนวน ๑ ค</w:t>
      </w:r>
      <w:r w:rsidR="001A498B">
        <w:rPr>
          <w:rFonts w:ascii="TH Niramit AS" w:eastAsia="Times New Roman" w:hAnsi="TH Niramit AS" w:cs="TH Niramit AS" w:hint="cs"/>
          <w:sz w:val="32"/>
          <w:szCs w:val="32"/>
          <w:cs/>
        </w:rPr>
        <w:t>น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๑๓.๓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ช่างก่อสร้าง (ประจำโครงการ)</w:t>
      </w:r>
      <w:r w:rsidRPr="00B929D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จำนวนไม่น้อยกว่า ๑ คน</w:t>
      </w:r>
    </w:p>
    <w:p w:rsidR="00B929D8" w:rsidRPr="009C3CED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:rsidR="00E37DB1" w:rsidRDefault="00B929D8" w:rsidP="00B929D8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29D8">
        <w:rPr>
          <w:rFonts w:ascii="TH Niramit AS" w:eastAsia="Times New Roman" w:hAnsi="TH Niramit AS" w:cs="TH Niramit AS"/>
          <w:sz w:val="32"/>
          <w:szCs w:val="32"/>
        </w:rPr>
        <w:t>                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๑๔.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  <w:r w:rsidRPr="00B929D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การปฏิบัติตามกฎหมายและระเบียบ</w:t>
      </w:r>
      <w:r w:rsidRPr="00B929D8">
        <w:rPr>
          <w:rFonts w:ascii="TH Niramit AS" w:eastAsia="Times New Roman" w:hAnsi="TH Niramit AS" w:cs="TH Niramit AS"/>
          <w:sz w:val="32"/>
          <w:szCs w:val="32"/>
        </w:rPr>
        <w:br/>
        <w:t>                       </w:t>
      </w:r>
      <w:r w:rsidRPr="00B929D8">
        <w:rPr>
          <w:rFonts w:ascii="TH Niramit AS" w:eastAsia="Times New Roman" w:hAnsi="TH Niramit AS" w:cs="TH Niramit AS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  <w:r w:rsidRPr="00B929D8">
        <w:rPr>
          <w:rFonts w:ascii="TH Niramit AS" w:eastAsia="Times New Roman" w:hAnsi="TH Niramit AS" w:cs="TH Niramit AS"/>
          <w:sz w:val="32"/>
          <w:szCs w:val="32"/>
        </w:rPr>
        <w:t> </w:t>
      </w:r>
    </w:p>
    <w:p w:rsidR="009C3CED" w:rsidRDefault="009C3CED" w:rsidP="00B929D8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:rsidR="00353103" w:rsidRPr="009C3CED" w:rsidRDefault="00353103" w:rsidP="00B929D8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:rsidR="00B929D8" w:rsidRPr="00E37DB1" w:rsidRDefault="00E37DB1" w:rsidP="009C3CED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</w:t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9C3CED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  <w:t xml:space="preserve">     </w:t>
      </w:r>
      <w:r w:rsidR="00B929D8" w:rsidRPr="00E37DB1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มหาวิทยาลัยราช</w:t>
      </w:r>
      <w:proofErr w:type="spellStart"/>
      <w:r w:rsidR="00B929D8" w:rsidRPr="00E37DB1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ภัฏ</w:t>
      </w:r>
      <w:proofErr w:type="spellEnd"/>
      <w:r w:rsidR="00B929D8" w:rsidRPr="00E37DB1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เชียงใหม่</w:t>
      </w:r>
      <w:r w:rsidR="00B929D8" w:rsidRPr="00E37DB1">
        <w:rPr>
          <w:rFonts w:ascii="TH Niramit AS" w:eastAsia="Times New Roman" w:hAnsi="TH Niramit AS" w:cs="TH Niramit AS"/>
          <w:b/>
          <w:bCs/>
          <w:sz w:val="32"/>
          <w:szCs w:val="32"/>
        </w:rPr>
        <w:t> </w:t>
      </w:r>
    </w:p>
    <w:p w:rsidR="00B929D8" w:rsidRPr="00E37DB1" w:rsidRDefault="009C3CED" w:rsidP="009C3CED">
      <w:pPr>
        <w:spacing w:after="0" w:line="240" w:lineRule="auto"/>
        <w:ind w:left="4320" w:firstLine="720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         </w:t>
      </w:r>
      <w:r w:rsidR="001A498B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1D70A7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๒๘</w:t>
      </w:r>
      <w:r w:rsidR="001A498B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กุมภาพันธ์ ๒๕๖๐</w:t>
      </w:r>
    </w:p>
    <w:sectPr w:rsidR="00B929D8" w:rsidRPr="00E37DB1" w:rsidSect="009C3CED">
      <w:headerReference w:type="default" r:id="rId8"/>
      <w:pgSz w:w="11906" w:h="16838"/>
      <w:pgMar w:top="851" w:right="991" w:bottom="709" w:left="1134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13" w:rsidRDefault="008C7213" w:rsidP="00B929D8">
      <w:pPr>
        <w:spacing w:after="0" w:line="240" w:lineRule="auto"/>
      </w:pPr>
      <w:r>
        <w:separator/>
      </w:r>
    </w:p>
  </w:endnote>
  <w:endnote w:type="continuationSeparator" w:id="0">
    <w:p w:rsidR="008C7213" w:rsidRDefault="008C7213" w:rsidP="00B9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13" w:rsidRDefault="008C7213" w:rsidP="00B929D8">
      <w:pPr>
        <w:spacing w:after="0" w:line="240" w:lineRule="auto"/>
      </w:pPr>
      <w:r>
        <w:separator/>
      </w:r>
    </w:p>
  </w:footnote>
  <w:footnote w:type="continuationSeparator" w:id="0">
    <w:p w:rsidR="008C7213" w:rsidRDefault="008C7213" w:rsidP="00B9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635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32"/>
      </w:rPr>
    </w:sdtEndPr>
    <w:sdtContent>
      <w:p w:rsidR="00B929D8" w:rsidRPr="00B929D8" w:rsidRDefault="00B929D8">
        <w:pPr>
          <w:pStyle w:val="a4"/>
          <w:jc w:val="center"/>
          <w:rPr>
            <w:rFonts w:ascii="TH Niramit AS" w:hAnsi="TH Niramit AS" w:cs="TH Niramit AS"/>
            <w:sz w:val="32"/>
            <w:szCs w:val="32"/>
          </w:rPr>
        </w:pPr>
        <w:r w:rsidRPr="00B929D8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929D8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929D8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E82212" w:rsidRPr="00E82212">
          <w:rPr>
            <w:rFonts w:ascii="TH Niramit AS" w:hAnsi="TH Niramit AS" w:cs="TH Niramit AS"/>
            <w:noProof/>
            <w:sz w:val="32"/>
            <w:szCs w:val="32"/>
            <w:cs/>
            <w:lang w:val="th-TH"/>
          </w:rPr>
          <w:t>๒</w:t>
        </w:r>
        <w:r w:rsidRPr="00B929D8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B929D8" w:rsidRDefault="00B929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010"/>
    <w:multiLevelType w:val="hybridMultilevel"/>
    <w:tmpl w:val="C8ECC0F0"/>
    <w:lvl w:ilvl="0" w:tplc="E84401A8">
      <w:start w:val="1"/>
      <w:numFmt w:val="thaiNumbers"/>
      <w:lvlText w:val="(%1)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8"/>
    <w:rsid w:val="001472B1"/>
    <w:rsid w:val="001A498B"/>
    <w:rsid w:val="001D70A7"/>
    <w:rsid w:val="00314C52"/>
    <w:rsid w:val="00353103"/>
    <w:rsid w:val="003549C1"/>
    <w:rsid w:val="003C419E"/>
    <w:rsid w:val="005E740A"/>
    <w:rsid w:val="0069762F"/>
    <w:rsid w:val="006E2E08"/>
    <w:rsid w:val="00735AF8"/>
    <w:rsid w:val="008368CB"/>
    <w:rsid w:val="008C7213"/>
    <w:rsid w:val="009C3CED"/>
    <w:rsid w:val="00A66638"/>
    <w:rsid w:val="00B929D8"/>
    <w:rsid w:val="00BE3377"/>
    <w:rsid w:val="00C26E88"/>
    <w:rsid w:val="00C771E6"/>
    <w:rsid w:val="00D42E25"/>
    <w:rsid w:val="00DE4048"/>
    <w:rsid w:val="00E37DB1"/>
    <w:rsid w:val="00E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9D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929D8"/>
  </w:style>
  <w:style w:type="paragraph" w:styleId="a4">
    <w:name w:val="header"/>
    <w:basedOn w:val="a"/>
    <w:link w:val="a5"/>
    <w:uiPriority w:val="99"/>
    <w:unhideWhenUsed/>
    <w:rsid w:val="00B9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929D8"/>
  </w:style>
  <w:style w:type="paragraph" w:styleId="a6">
    <w:name w:val="footer"/>
    <w:basedOn w:val="a"/>
    <w:link w:val="a7"/>
    <w:uiPriority w:val="99"/>
    <w:unhideWhenUsed/>
    <w:rsid w:val="00B9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929D8"/>
  </w:style>
  <w:style w:type="paragraph" w:styleId="a8">
    <w:name w:val="List Paragraph"/>
    <w:basedOn w:val="a"/>
    <w:uiPriority w:val="34"/>
    <w:qFormat/>
    <w:rsid w:val="009C3C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49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49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9D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929D8"/>
  </w:style>
  <w:style w:type="paragraph" w:styleId="a4">
    <w:name w:val="header"/>
    <w:basedOn w:val="a"/>
    <w:link w:val="a5"/>
    <w:uiPriority w:val="99"/>
    <w:unhideWhenUsed/>
    <w:rsid w:val="00B9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929D8"/>
  </w:style>
  <w:style w:type="paragraph" w:styleId="a6">
    <w:name w:val="footer"/>
    <w:basedOn w:val="a"/>
    <w:link w:val="a7"/>
    <w:uiPriority w:val="99"/>
    <w:unhideWhenUsed/>
    <w:rsid w:val="00B9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929D8"/>
  </w:style>
  <w:style w:type="paragraph" w:styleId="a8">
    <w:name w:val="List Paragraph"/>
    <w:basedOn w:val="a"/>
    <w:uiPriority w:val="34"/>
    <w:qFormat/>
    <w:rsid w:val="009C3C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49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49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2017-02-28T03:22:00Z</cp:lastPrinted>
  <dcterms:created xsi:type="dcterms:W3CDTF">2017-02-23T03:55:00Z</dcterms:created>
  <dcterms:modified xsi:type="dcterms:W3CDTF">2017-02-28T06:50:00Z</dcterms:modified>
</cp:coreProperties>
</file>