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A2" w:rsidRPr="005561A2" w:rsidRDefault="005561A2" w:rsidP="005561A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61A2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เอกสารประกวดราคาจ้างก่อสร้างด้วยการประกวดราคาอิเล็กทรอนิกส์ (</w:t>
      </w:r>
      <w:r w:rsidRPr="005561A2">
        <w:rPr>
          <w:rFonts w:ascii="TH SarabunPSK" w:hAnsi="TH SarabunPSK" w:cs="TH SarabunPSK"/>
          <w:b/>
          <w:bCs/>
          <w:sz w:val="32"/>
          <w:szCs w:val="32"/>
        </w:rPr>
        <w:t>e-bidding)</w:t>
      </w:r>
    </w:p>
    <w:p w:rsidR="005561A2" w:rsidRPr="005561A2" w:rsidRDefault="005561A2" w:rsidP="005561A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61A2">
        <w:rPr>
          <w:rFonts w:ascii="TH SarabunPSK" w:hAnsi="TH SarabunPSK" w:cs="TH SarabunPSK"/>
          <w:b/>
          <w:bCs/>
          <w:sz w:val="32"/>
          <w:szCs w:val="32"/>
          <w:cs/>
        </w:rPr>
        <w:t>เลขที่ ........................</w:t>
      </w:r>
    </w:p>
    <w:p w:rsidR="005561A2" w:rsidRPr="005561A2" w:rsidRDefault="005561A2" w:rsidP="005561A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61A2">
        <w:rPr>
          <w:rFonts w:ascii="TH SarabunPSK" w:hAnsi="TH SarabunPSK" w:cs="TH SarabunPSK"/>
          <w:b/>
          <w:bCs/>
          <w:sz w:val="32"/>
          <w:szCs w:val="32"/>
          <w:cs/>
        </w:rPr>
        <w:t>การจ้างก่อสร้างจ้างปรับปรุงห้องสมุดทางภาษา</w:t>
      </w:r>
    </w:p>
    <w:p w:rsidR="005561A2" w:rsidRPr="005561A2" w:rsidRDefault="005561A2" w:rsidP="005561A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61A2">
        <w:rPr>
          <w:rFonts w:ascii="TH SarabunPSK" w:hAnsi="TH SarabunPSK" w:cs="TH SarabunPSK"/>
          <w:b/>
          <w:bCs/>
          <w:sz w:val="32"/>
          <w:szCs w:val="32"/>
          <w:cs/>
        </w:rPr>
        <w:t>ตามประกาศ มหาวิทยาลัยราช</w:t>
      </w:r>
      <w:proofErr w:type="spellStart"/>
      <w:r w:rsidRPr="005561A2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5561A2">
        <w:rPr>
          <w:rFonts w:ascii="TH SarabunPSK" w:hAnsi="TH SarabunPSK" w:cs="TH SarabunPSK"/>
          <w:b/>
          <w:bCs/>
          <w:sz w:val="32"/>
          <w:szCs w:val="32"/>
          <w:cs/>
        </w:rPr>
        <w:t>เชียงใหม่</w:t>
      </w:r>
    </w:p>
    <w:p w:rsidR="005561A2" w:rsidRPr="005561A2" w:rsidRDefault="005561A2" w:rsidP="005561A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61A2">
        <w:rPr>
          <w:rFonts w:ascii="TH SarabunPSK" w:hAnsi="TH SarabunPSK" w:cs="TH SarabunPSK"/>
          <w:b/>
          <w:bCs/>
          <w:sz w:val="32"/>
          <w:szCs w:val="32"/>
          <w:cs/>
        </w:rPr>
        <w:t>ลงวันที่        ธันวาคม ๒๕๖๐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มหาวิทยาลัยราช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>เชียงใหม่ ซึ่งต่อไปนี้เรียกว่า "มหาวิทยาลัย" มีความประสงค์จะ ประกวดราคาจ้างก่อสร้าง จ้างปรับปรุงห้องสมุดทางภาษา ณ มหาวิทยาลัยราช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เชียงใหม่ ตำบลช้างเผือก อำเภอเมือง จังหวัดเชียงใหม่ ด้วยวิธีประกวดราคาอิเล็กทรอนิกส์  โดยมีข้อแนะนำและข้อกำหนดดังต่อไปนี้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๑.     เอกสารแนบท้ายเอกสารประกวดราคาอิเล็กทรอนิกส์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๑.๑     แบบรูปและรายการละเอียด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๑.๒     แบบใบเสนอราคาที่กำหนดไว้ในระบบจัดซื้อจัดจ้างภาครัฐด้วยอิเล็กทรอนิกส์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๑.๓     สัญญาจ้างทั่วไป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๑.๔     แบบหนังสือค้ำประกัน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๑)   หลักประกันสัญญา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๒)   หลักประกันการรับเงินค่าจ้างล่วงหน้า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๑.๕     สูตรการปรับราคา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๑.๖     บทนิยาม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๑)   ผู้ที่มีผลประโยชน์ร่วมกัน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๒)   การขัดขวางการแข่งขันอย่างเป็นธรรม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๑.๗     แบบบัญชีเอกสารที่กำหนดไว้ในระบบจัดซื้อจัดจ้างภาครัฐด้วยอิเล็กทรอนิกส์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๑)   บัญชีเอกสารส่วนที่ ๑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๒)   บัญชีเอกสารส่วนที่ ๒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๑.๘     รายละเอียดการคำนวณราคากลางงานก่อสร้างตาม </w:t>
      </w:r>
      <w:proofErr w:type="spellStart"/>
      <w:r w:rsidRPr="005561A2">
        <w:rPr>
          <w:rFonts w:ascii="TH SarabunPSK" w:hAnsi="TH SarabunPSK" w:cs="TH SarabunPSK"/>
          <w:sz w:val="32"/>
          <w:szCs w:val="32"/>
        </w:rPr>
        <w:t>BOQ</w:t>
      </w:r>
      <w:proofErr w:type="spellEnd"/>
      <w:r w:rsidRPr="005561A2">
        <w:rPr>
          <w:rFonts w:ascii="TH SarabunPSK" w:hAnsi="TH SarabunPSK" w:cs="TH SarabunPSK"/>
          <w:sz w:val="32"/>
          <w:szCs w:val="32"/>
        </w:rPr>
        <w:t xml:space="preserve"> (Bill of Quantities)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๑.๙     หนังสือรับรองไม่เป็นผู้ถูกบอกเลิกสัญญาจ้าง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๑.๑๐     หนังสือรับรองการเป็นผู้มีคุณสมบัติตามประกาศประกวดราคาฯ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๑.๑๑     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บช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.๑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ab/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๒.    คุณสมบัติของผู้ยื่นข้อเสนอ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๒.๑     มีความสามารถตามกฎหมาย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๒.๒     ไม่เป็นบุคคลล้มละลาย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๒.๓     ไม่อยู่ระหว่างเลิกกิจการ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๒.๔    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๒.๕    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๒.๖    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นุเบกษา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๒.๗     เป็นบุคคลธรรมดาหรือนิติบุคคลผู้มีอาชีพรับจ้างงานที่ประกวดราคาอิเล็กทรอนิกส์ดังกล่าว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๒.๘     ไม่เป็นผู้มีผลประโยชน์ร่วมกันกับผู้ยื่นข้อเสนอรายอื่นที่เข้ายื่นข้อเสนอให้แก่ มหาวิทยาลัย 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 ในการประกวดราคาอิเล็กทรอนิกส์ครั้งนี้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๒.๙    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๒.๑๐    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 ๔๑๗</w:t>
      </w:r>
      <w:r w:rsidRPr="005561A2">
        <w:rPr>
          <w:rFonts w:ascii="TH SarabunPSK" w:hAnsi="TH SarabunPSK" w:cs="TH SarabunPSK"/>
          <w:sz w:val="32"/>
          <w:szCs w:val="32"/>
        </w:rPr>
        <w:t>,</w:t>
      </w:r>
      <w:r w:rsidRPr="005561A2">
        <w:rPr>
          <w:rFonts w:ascii="TH SarabunPSK" w:hAnsi="TH SarabunPSK" w:cs="TH SarabunPSK"/>
          <w:sz w:val="32"/>
          <w:szCs w:val="32"/>
          <w:cs/>
        </w:rPr>
        <w:t>๘๐๐.๐๐ บาท (สี่แสนหนึ่งหมื่นเจ็ดพันแปดร้อยบาทถ้วน) และเป็นผลงานที่เป็นคู่สัญญาโดยตรงกับหน่วยงานของรัฐ หรือหน่วยงานเอกชนที่มหาวิทยาลัยเชื่อถือ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         ผู้ยื่นข้อเสนอที่เสนอราคาในรูปแบบของ "กิจการร่วมค้า" ต้องมีคุณสมบัติ ดังนี้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 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เสนอราคาได้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           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๒.๑๑     ผู้ยื่นข้อเสนอต้องลงทะเบียนในระบบจัดซื้อจัดจ้างภาครัฐด้วยอิเล็กทรอนิกส์ (</w:t>
      </w:r>
      <w:r w:rsidRPr="005561A2">
        <w:rPr>
          <w:rFonts w:ascii="TH SarabunPSK" w:hAnsi="TH SarabunPSK" w:cs="TH SarabunPSK"/>
          <w:sz w:val="32"/>
          <w:szCs w:val="32"/>
        </w:rPr>
        <w:t xml:space="preserve">Electronic Government Procurement : e - GP)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ของกรมบัญชีกลาง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๒.๑๒     ผู้ยื่นข้อเสนอซึ่งได้รับคัดเลือกเป็นคู่สัญญาต้องลงทะเบียนในระบบจัดซื้อจัดจ้างภาครัฐ ด้วยอิเล็กทรอนิกส์ (</w:t>
      </w:r>
      <w:r w:rsidRPr="005561A2">
        <w:rPr>
          <w:rFonts w:ascii="TH SarabunPSK" w:hAnsi="TH SarabunPSK" w:cs="TH SarabunPSK"/>
          <w:sz w:val="32"/>
          <w:szCs w:val="32"/>
        </w:rPr>
        <w:t xml:space="preserve">Electronic Government Procurement : e - GP)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ของกรมบัญชีกลาง ตามที่คณะกรรมการ ป.ป.ช. กำหนด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๒.๑๓     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     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๓.    หลักฐานการยื่นข้อเสนอ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ผู้ยื่นข้อเสนอจะต้องเสนอเอกสารหลักฐานยื่นมาพร้อมกับการเสนอราคาทางระบบจัดซื้อจัดจ้างภาครัฐด้วยอิเล็กทรอนิกส์ โดยแยกเป็น ๒ ส่วน คือ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๓.๑    ส่วนที่ ๑ อย่างน้อยต้องมีเอกสารดังต่อไปนี้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๑)    ในกรณีผู้ยื่นข้อเสนอเป็นนิติบุคคล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ก)   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 (ถ้ามี) พร้อมทั้งรับรองสำเนาถูกต้อง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ข)   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 (ถ้ามี) และบัญชีผู้ถือหุ้นรายใหญ่ (ถ้ามี) พร้อมทั้งรับรองสำเนาถูกต้อง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๒)    ในกรณีผู้ยื่นข้อเสนอเป็นบุคคลธรรมดาหรือคณะบุคคลที่มิใช่นิติบุคคล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หรือสำเนาหนังสือเดินทางของผู้เป็นหุ้นส่วนที่มิได้ถือสัญชาติไทย พร้อมทั้งรับรองสำเนาถูกต้อง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๓)    ในกรณีผู้ยื่นข้อเสนอเป็นผู้ยื่นข้อเสนอร่วมกันในฐานะเป็นผู้ร่วมค้า ให้ยื่นสำเนาสัญญาของการเข้าร่วมค้า และเอกสารตามที่ระบุไว้ใน (๑) หรือ (๒) ของผู้ร่วมค้า แล้วแต่กรณี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>๔)    เอกสารเพิ่มเติมอื่นๆ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>๔.๑)   หลักฐานแสดงตัวตนของผู้มีอำนาจลงนาม พร้อมทั้งรับรองสำเนาถูกต้อง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>๔.๒)   สำเนาใบทะเบียนภาษีมูลค่าเพิ่ม พร้อมรับรองสำเนาถูกต้อง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๕)    บัญชีเอกสารส่วนที่ ๑ ทั้งหมดที่ได้ยื่นพร้อมกับการเสนอราคาทางระบบจัดซื้อจัดจ้างภาครัฐด้วยอิเล็กทรอนิกส์ ตามแบบในข้อ ๑.๗ (๑) โดยไม่ต้องแนบในรูปแบบ </w:t>
      </w:r>
      <w:r w:rsidRPr="005561A2">
        <w:rPr>
          <w:rFonts w:ascii="TH SarabunPSK" w:hAnsi="TH SarabunPSK" w:cs="TH SarabunPSK"/>
          <w:sz w:val="32"/>
          <w:szCs w:val="32"/>
        </w:rPr>
        <w:t xml:space="preserve">PDF File (Portable Document Format)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ทั้งนี้ เมื่อผู้ยื่นข้อเสนอดำเนินการแนบไฟล์เอกสารตามบัญชีเอกสารส่วนที่ ๑ ครบถ้วน ถูกต้องแล้ว ระบบจัดซื้อจัดจ้างภาครัฐด้วยอิเล็กทรอนิกส์จะสร้างบัญชีเอกสารส่วนที่ ๑ ตามแบบในข้อ ๑.๗ (๑) ให้โดยผู้ยื่นข้อเสนอไม่ต้องแนบบัญชีเอกสารส่วนที่ ๑ ดังกล่าวในรูปแบบ </w:t>
      </w:r>
      <w:r w:rsidRPr="005561A2">
        <w:rPr>
          <w:rFonts w:ascii="TH SarabunPSK" w:hAnsi="TH SarabunPSK" w:cs="TH SarabunPSK"/>
          <w:sz w:val="32"/>
          <w:szCs w:val="32"/>
        </w:rPr>
        <w:t xml:space="preserve">PDF File (Portable Document Format)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๓.๒    ส่วนที่ ๒ อย่างน้อยต้องมีเอกสารดังต่อไปนี้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๑)    ในกรณีที่ผู้ยื่นข้อเสนอมอบอำนาจให้บุคคลอื่นกระทำการแทนให้แนบหนังสือมอบอำนาจซึ่งต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๒)    สำเนาหนังสือรับรองผลงานก่อสร้างพร้อมทั้งรับรองสำเนาถูกต้อง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๓)    บัญชีรายการก่อสร้าง หรือใบแจ้งปริมาณงานและราคา ซึ่งจะต้องแสดงรายการวัสดุอุปกรณ์ ค่าแรงงาน ภาษีประเภทต่างๆ รวมทั้งกำไรไว้ด้วย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>๔)    เอกสารเพิ่มเติมอื่นๆ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>๔.๑)   หนังสือรับรองไม่เป็นผู้ถูกบอกเลิกสัญญาจ้าง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>๔.๒)   หนังสือรับรองการเป็นผู้มีคุณสมบัติตามประกาศประกวดราคา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๕)    บัญชีเอกสารส่วนที่ ๒ ทั้งหมดที่ได้ยื่นพร้อมกับการเสนอราคาทางระบบจัดซื้อจัดจ้างภาครัฐด้วยอิเล็กทรอนิกส์ตามแบบในข้อ ๑.๗ (๒) โดยไม่ต้องแนบในรูปแบบ </w:t>
      </w:r>
      <w:r w:rsidRPr="005561A2">
        <w:rPr>
          <w:rFonts w:ascii="TH SarabunPSK" w:hAnsi="TH SarabunPSK" w:cs="TH SarabunPSK"/>
          <w:sz w:val="32"/>
          <w:szCs w:val="32"/>
        </w:rPr>
        <w:t xml:space="preserve">PDF File (Portable Document Format)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         ทั้งนี้ เมื่อผู้ยื่นข้อเสนอดำเนินการแนบไฟล์เอกสารตามบัญชีเอกสารส่วนที่ ๒ ครบถ้วน ถูกต้องแล้ว ระบบจัดซื้อจัดจ้างภาครัฐด้วยอิเล็กทรอนิกส์จะสร้างบัญชีเอกสารส่วนที่ ๒ ตามแบบในข้อ ๑.๗ (๒) ให้โดยผู้ยื่นข้อเสนอไม่ต้องแนบบัญชีเอกสารส่วนที่ ๒ ดังกล่าวในรูปแบบ </w:t>
      </w:r>
      <w:r w:rsidRPr="005561A2">
        <w:rPr>
          <w:rFonts w:ascii="TH SarabunPSK" w:hAnsi="TH SarabunPSK" w:cs="TH SarabunPSK"/>
          <w:sz w:val="32"/>
          <w:szCs w:val="32"/>
        </w:rPr>
        <w:t xml:space="preserve">PDF File (Portable Document Format)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๔.    การเสนอราคา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๔.๑     ผู้ยื่นข้อเสนอต้องยื่นข้อเสนอ และเสนอราคาทางระบบจัดซื้อจัดจ้างภาครัฐด้วยอิเล็กทรอนิกส์ตามที่กำหนดไว้ในเอกสารประกวดราคาอิเล็กทรอนิกส์นี้ โดยไม่มีเงื่อนไขใดๆ ทั้งสิ้น และจะต้อง</w:t>
      </w:r>
      <w:r w:rsidRPr="005561A2">
        <w:rPr>
          <w:rFonts w:ascii="TH SarabunPSK" w:hAnsi="TH SarabunPSK" w:cs="TH SarabunPSK"/>
          <w:sz w:val="32"/>
          <w:szCs w:val="32"/>
          <w:cs/>
        </w:rPr>
        <w:lastRenderedPageBreak/>
        <w:t xml:space="preserve">กรอกข้อความให้ถูกต้องครบถ้วน พร้อมทั้งหลักฐานแสดงตัวตนและทำการยืนยันตัวตนของผู้ยื่นข้อเสนอโดยไม่ต้องแนบใบเสนอราคาในรูปแบบ </w:t>
      </w:r>
      <w:r w:rsidRPr="005561A2">
        <w:rPr>
          <w:rFonts w:ascii="TH SarabunPSK" w:hAnsi="TH SarabunPSK" w:cs="TH SarabunPSK"/>
          <w:sz w:val="32"/>
          <w:szCs w:val="32"/>
        </w:rPr>
        <w:t xml:space="preserve">PDF File (Portable Document Format)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๔.๒     ผู้ยื่นข้อเสนอจะต้องกรอกรายละเอียดการเสนอราคาในใบเสนอราคาตามข้อ ๑.๒ พร้อมจัดทำใบแจ้งปริมาณงานและราคา ใบบัญชีรายการก่อสร้างให้ครบถ้วน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         ในการเสนอราคาให้เสนอราคาเป็นเงินบาทและเสนอราคาได้เพียงครั้งเดียวและราคาเดียว โดยเสนอราคารวม หรือราคาต่อหน่วย หรือราคาต่อรายการ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 ให้ถือตัวหนังสือเป็นสำคัญ โดยคิดราคารวมทั้งสิ้นซึ่งรวมค่าภาษีมูลค่าเพิ่ม ภาษีอากรอื่น และค่าใช้จ่ายทั้งปวงไว้แล้ว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         ราคาที่เสนอจะต้องเสนอกำหนดยืนราคาไม่น้อยกว่า  ๖๐ วัน ตั้งแต่วันเสนอราคาโดยภายในกำหนดยืนราคา ผู้ยื่นข้อเสนอต้องรับผิดชอบราคาที่ตนได้เสนอไว้และจะถอนการเสนอราคามิได้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๔.๓     ผู้ยื่นข้อเสนอจะต้องเสนอกำหนดเวลาดำเนินการก่อสร้างแล้วเสร็จไม่เกิน ๙๐ วัน นับถัดจากวันที่ได้รับหนังสือแจ้งจาก มหาวิทยาลัย ให้เริ่มทำงาน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๔.๔     ก่อนเสนอราคา ผู้ยื่นข้อเสนอควรตรวจดูร่างสัญญา แบบรูป และรายการละเอียด ฯลฯ ให้ถี่ถ้วนและเข้าใจเอกสารประกวดราคาจ้างอิเล็กทรอนิกส์ทั้งหมดเสียก่อนที่จะตกลงยื่นข้อเสนอตามเงื่อนไขในเอกสารประกวดราคาจ้างอิเล็กทรอนิกส์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๔.๕     ผู้ยื่นข้อเสนอจะต้องยื่นข้อเสนอและเสนอราคาทางระบบจัดซื้อจัดจ้างภาครัฐด้วยอิเล็กทรอนิกส์ในวันที่ ........................  ระหว่างเวลา ........................ น.  ถึง ........................ น. และเวลาในการเสนอราคาให้ถือตามเวลาของระบบจัดซื้อจัดจ้างภาครัฐด้วยอิเล็กทรอนิกส์เป็นเกณฑ์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          เมื่อพ้นกำหนดเวลายื่นข้อเสนอและเสนอราคาแล้ว จะไม่รับเอกสารการยื่นข้อเสนอและเสนอราคาใดๆ โดยเด็ดขาด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๔.๖     ผู้ยื่นข้อเสนอต้องจัดทำเอกสารสำหรับใช้ในการเสนอราคาในรูปแบบไฟล์เอกสารประเภท </w:t>
      </w:r>
      <w:r w:rsidRPr="005561A2">
        <w:rPr>
          <w:rFonts w:ascii="TH SarabunPSK" w:hAnsi="TH SarabunPSK" w:cs="TH SarabunPSK"/>
          <w:sz w:val="32"/>
          <w:szCs w:val="32"/>
        </w:rPr>
        <w:t xml:space="preserve">PDF File (Portable Document Format)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โดยผู้ยื่นข้อเสนอต้องเป็นผู้รับผิดชอบตรวจสอบความครบถ้วน ถูกต้อง และชัดเจนของเอกสาร </w:t>
      </w:r>
      <w:r w:rsidRPr="005561A2">
        <w:rPr>
          <w:rFonts w:ascii="TH SarabunPSK" w:hAnsi="TH SarabunPSK" w:cs="TH SarabunPSK"/>
          <w:sz w:val="32"/>
          <w:szCs w:val="32"/>
        </w:rPr>
        <w:t xml:space="preserve">PDF File </w:t>
      </w:r>
      <w:r w:rsidRPr="005561A2">
        <w:rPr>
          <w:rFonts w:ascii="TH SarabunPSK" w:hAnsi="TH SarabunPSK" w:cs="TH SarabunPSK"/>
          <w:sz w:val="32"/>
          <w:szCs w:val="32"/>
          <w:cs/>
        </w:rPr>
        <w:t>ก่อนที่จะยืนยันการเสนอราคา แล้วจึงส่งข้อมูล (</w:t>
      </w:r>
      <w:r w:rsidRPr="005561A2">
        <w:rPr>
          <w:rFonts w:ascii="TH SarabunPSK" w:hAnsi="TH SarabunPSK" w:cs="TH SarabunPSK"/>
          <w:sz w:val="32"/>
          <w:szCs w:val="32"/>
        </w:rPr>
        <w:t xml:space="preserve">Upload)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เพื่อเป็นการเสนอราคาให้แก่มหาวิทยาลัย ผ่านทางระบบจัดซื้อจัดจ้างภาครัฐด้วยอิเล็กทรอนิกส์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๔.๗    คณะกรรมการพิจารณาผลการประกวดราคาอิเล็กทรอนิกส์จะดำเนินการตรวจสอบคุณสมบัติของผู้ยื่นข้อเสนอแต่ละรายว่า เป็นผู้ยื่นข้อเสนอที่มีผลประโยชน์ร่วมกันกับผู้ยื่นข้อเสนอรายอื่นตามข้อ ๑.๖ (๑) หรือไม่ หากปรากฏว่าผู้ยื่นข้อเสนอรายใดเป็นผู้ยื่นข้อเสนอที่มีผลประโยชน์ร่วมกันกับผู้ยื่นข้อเสนอรายอื่น คณะกรรมการฯ จะตัดรายชื่อผู้ยื่นข้อเสนอราคาที่มีผลประโยชน์ร่วมกันนั้นออกจากการเป็นผู้ยื่นข้อเสนอ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หากปรากฏต่อคณะกรรมการพิจารณาผลการประกวดราคาอิเล็กทรอนิกส์ว่า ก่อนหรือในขณะที่มีการพิจารณาข้อเสนอ มีผู้ยื่นข้อเสนอรายใดกระทำการอันเป็นการขัดขวางการแข่งขันอย่างเป็น</w:t>
      </w:r>
      <w:r w:rsidRPr="005561A2">
        <w:rPr>
          <w:rFonts w:ascii="TH SarabunPSK" w:hAnsi="TH SarabunPSK" w:cs="TH SarabunPSK"/>
          <w:sz w:val="32"/>
          <w:szCs w:val="32"/>
          <w:cs/>
        </w:rPr>
        <w:lastRenderedPageBreak/>
        <w:t xml:space="preserve">ธรรมตามข้อ ๑.๖ (๒) และคณะกรรมการฯ เชื่อว่ามีการกระทำอันเป็นการขัดขวางการแข่งขันอย่างเป็นธรรม คณะกรรมการฯ จะตัดรายชื่อผู้ยื่นข้อเสนอรายนั้นออกจากการเป็นผู้ยื่นข้อเสนอ และมหาวิทยาลัย จะพิจารณาลงโทษผู้ยื่นข้อเสนอดังกล่าวเป็นผู้ทิ้งงาน เว้นแต่ มหาวิทยาลัย จะพิจารณาเห็นว่าผู้ยื่นข้อเสนอรายนั้น มิใช่เป็นผู้ริเริ่มให้มีการกระทำดังกล่าวและได้ให้ความร่วมมือเป็นประโยชน์ต่อการพิจารณาของมหาวิทยาลัย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๔.๘     ผู้ยื่นข้อเสนอจะต้องปฏิบัติ ดังนี้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๑)    ปฏิบัติตามเงื่อนไขที่ระบุไว้ในเอกสารประกวดราคาอิเล็กทรอนิกส์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๒)    ราคาที่เสนอจะต้องเป็นราคาที่รวมภาษีมูลค่าเพิ่ม และภาษีอื่นๆ (ถ้ามี) รวมค่าใช้จ่ายทั้งปวงไว้ด้วยแล้ว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๓)    ผู้ยื่นข้อเสนอจะต้องลงทะเบียนเพื่อเข้าสู่กระบวนการเสนอราคา ตามวัน เวลา ที่กำหนด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๔)    ผู้ยื่นข้อเสนอจะถอนการเสนอราคาที่เสนอแล้วไม่ได้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๕)    ผู้ยื่นข้อเสนอต้องศึกษาและทำความเข้าใจในระบบและวิธีการเสนอราคาด้วยวิธีประกวดราคาอิเล็กทรอนิกส์ ของกรมบัญชีกลางที่แสดงไว้ในเว็บไซต์ </w:t>
      </w:r>
      <w:proofErr w:type="spellStart"/>
      <w:r w:rsidRPr="005561A2">
        <w:rPr>
          <w:rFonts w:ascii="TH SarabunPSK" w:hAnsi="TH SarabunPSK" w:cs="TH SarabunPSK"/>
          <w:sz w:val="32"/>
          <w:szCs w:val="32"/>
        </w:rPr>
        <w:t>www.gprocurement.go.th</w:t>
      </w:r>
      <w:proofErr w:type="spellEnd"/>
      <w:r w:rsidRPr="005561A2">
        <w:rPr>
          <w:rFonts w:ascii="TH SarabunPSK" w:hAnsi="TH SarabunPSK" w:cs="TH SarabunPSK"/>
          <w:sz w:val="32"/>
          <w:szCs w:val="32"/>
        </w:rPr>
        <w:t xml:space="preserve">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๕.    หลักเกณฑ์และสิทธิในการพิจารณา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๕.๑     การพิจารณาผลการยื่นข้อเสนอประกวดราคาอิเล็กทรอนิกส์ครั้งนี้ มหาวิทยาลัยจะพิจารณาตัดสินโดยใช้หลักเกณฑ์ ราคา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๕.๒     การพิจารณาผู้ชนะการยื่นข้อเสนอ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         กรณีใช้หลักเกณฑ์ราคาในการพิจารณาผู้ชนะการยื่นข้อเสนอ มหาวิทยาลัย จะพิจารณาจาก ราคารวม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๕.๓     หากผู้ยื่นข้อเสนอรายใดมีคุณสมบัติไม่ถูกต้องตามข้อ ๒ หรือยื่นหลักฐานการยื่นข้อเสนอไม่ถูกต้อง หรือไม่ครบถ้วนตามข้อ ๓ หรือยื่นข้อเสนอไม่ถูกต้องตามข้อ ๔ แล้ว คณะกรรมการพิจารณาผล การประกวดราคาอิเล็กทรอนิกส์จะไม่รับพิจารณาข้อเสนอของผู้ยื่นข้อเสนอรายนั้น เว้นแต่ผู้ยื่นข้อเสนอรายใดเสนอเอกสารทางเทคนิคหรือรายละเอียดคุณลักษณะเฉพาะของพัสดุที่จะจ้างไม่ครบถ้วน หรือเสนอรายละเอียดแตกต่างไปจากเงื่อนไขที่มหาวิทยาลัยกำหนดไว้ในประกาศและเอกสารประกวดราคาอิเล็กทรอนิกส์ ในส่วนที่มิใช่สาระสำคัญและความแตกต่างนั้น ไม่มีผลทำให้เกิดการได้เปรียบเสียเปรียบต่อผู้ยื่นข้อเสนอรายอื่น หรือเป็นการผิดพลาดเล็กน้อย คณะกรรมการฯ อาจพิจารณาผ่อนปรนการตัดสิทธิผู้ยื่นข้อเสนอรายนั้น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๕.๔     มหาวิทยาลัยสงวนสิทธิ์ไม่พิจารณาข้อเสนอของผู้ยื่นข้อเสนอโดยไม่มีการผ่อนผัน ในกรณีดังต่อไปนี้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๑)    ไม่ปรากฏชื่อผู้ยื่นข้อเสนอรายนั้นในบัญชีรายชื่อผู้รับเอกสารประกวดราคาอิเล็กทรอนิกส์ทางระบบจัดซื้อจัดจ้างด้วยอิเล็กทรอนิกส์ หรือบัญชีรายชื่อผู้ซื้อเอกสารประกวดราคาอิเล็กทรอนิกส์ ทางระบบจัดซื้อจัดจ้างด้วยอิเล็กทรอนิกส์ ของมหาวิทยาลัย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๒)    ไม่กรอกชื่อผู้ยื่นข้อเสนอในการเสนอราคาทางระบบจัดซื้อจัดจ้างด้วยอิเล็กทรอนิกส์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๓)    เสนอรายละเอียดแตกต่างไปจากเงื่อนไขที่กำหนดในเอกสารประกวดราคาอิเล็กทรอนิกส์ที่เป็นสาระสำคัญ หรือมีผลทำให้เกิดความได้เปรียบเสียเปรียบแก่ผู้ยื่นข้อเสนอรายอื่น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๕.๕     ในการตัดสินการประกวดราคาอิเล็กทรอนิกส์หรือในการทำสัญญา คณะกรรมการพิจารณาผลการประกวดราคาอิเล็กทรอนิกส์หรือมหาวิทยาลัย มีสิทธิให้ผู้ยื่นข้อเสนอชี้แจงข้อเท็จจริงเพิ่มเติมได้ มหาวิทยาลัยมีสิทธิที่จะไม่รับข้อเสนอ ไม่รับราคา หรือไม่ทำสัญญา หากข้อเท็จจริงดังกล่าวไม่เหมาะสมหรือไม่ถูกต้อง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๕.๖     มหาวิทยาลัยทรงไว้ซึ่งสิทธิที่จะไม่รับราคาต่ำสุด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 การประกวดราคาอิเล็กทรอนิกส์โดยไม่พิจารณาจัดจ้างเลยก็ได้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และให้ถือว่าการตัดสินของมหาวิทยาลัยเป็นเด็ดขาดผู้ยื่นข้อเสนอจะเรียกร้องค่าใช้จ่าย หรือค่าเสียหายใดๆ มิได้ รวมทั้ง มหาวิทยาลัยจะพิจารณายกเลิกการประกวดราคาอิเล็กทรอนิกส์และลงโทษผู้ยื่นข้อเสนอเป็นผู้ทิ้งงาน ไม่ว่าจะเป็นผู้ยื่นข้อเสนอที่ได้รับการคัดเลือกหรือไม่ก็ตาม หากมีเหตุที่เชื่อถือได้ว่ายื่นข้อเสนอกระทำการโดยไม่สุจริต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     ในกรณีที่ผู้ยื่นข้อเสนอรายที่เสนอราคาต่ำสุด เสนอราคาต่ำจนคาดหมายได้ว่าไม่อาจดำเนินงานตามเอกสารประกวดราคาอิเล็กทรอนิกส์ได้ คณะกรรมการพิจารณาผลการประกวดราคาอิเล็กทรอนิกส์หรือมหาวิทยาลัย จะให้ผู้ยื่นข้อเสนอนั้นชี้แจงและแสดงหลักฐานที่ทำให้เชื่อได้ว่าผู้ยื่นข้อเสนอสามารถดำเนินงานตามเอกสารประกวดราคาอิเล็กทรอนิกส์ให้เสร็จสมบูรณ์ หากคำชี้แจงไม่เป็นที่รับฟังได้ มหาวิทยาลัย มีสิทธิที่จะไม่รับข้อเสนอหรือไม่รับราคาของผู้ยื่นข้อเสนอรายนั้น ทั้งนี้ผู้ยื่นข้อเสนอดังกล่าวไม่มีสิทธิเรียกร้องค่าใช้จ่ายหรือค่าเสียหายใดๆ จากมหาวิทยาลัย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๕.๗     ก่อนลงนามในสัญญา มหาวิทยาลัย อาจประกาศยกเลิกการประกวดราคาอิเล็กทรอนิกส์ หากปรากฏว่ามีการกระทำที่เข้าลักษณะผู้ยื่นข้อเสนอที่ชนะการประกวดราคา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 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๖.     การทำสัญญาจ้างก่อสร้าง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       ผู้ชนะการประกวดราคาอิเล็กทรอนิกส์จะต้องทำสัญญาจ้างตามแบบสัญญา ดังระบุในข้อ ๑.๓ หรือทำข้อตกลงเป็นหนังสือกับมหาวิทยาลัย ภายใน ๗ วัน นับถัดจากวันที่ได้รับแจ้ง และจะต้องวางหลักประกันสัญญาเป็นจำนวนเงินเท่ากับร้อยละ ๕ ของราคาค่าจ้างที่ประกวดราคาอิเล็กทรอนิกส์ ให้มหาวิทยาลัยยึดถือไว้ในขณะทำสัญญาโดยใช้หลักประกันอย่างหนึ่งอย่างใด ดังต่อไปนี้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๖.๑     เงินสด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ab/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๖.๒     เช็คหรือด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ราฟท์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>ที่ธนาคารเซ็นสั่งจ่าย ซึ่งเป็นเช็คหรือด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ราฟท์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>ลงวันที่ที่ใช้เช็คหรือด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ราฟท์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นั้น ชำระต่อเจ้าหน้าที่ในวันทำสัญญา หรือก่อนวันนั้นไม่เกิน ๓ วันทำการ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๖.๓     หนังสือค้ำประกันของธนาคารภายในประเทศ ตามตัวอย่างที่คณะกรรมการนโยบายกำหนด ดังระบุในข้อ ๑.๔ (๒) หรือจะเป็นหนังสือค้ำประกันอิเล็กทรอนิกส์ตามวิธีการที่กรมบัญชีกลางกำหนด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๖.๔     หนังสือค้ำประกันของบริษัทเงินทุน 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โดยอนุโลมให้ใช้ตามตัวอย่างหนังสือค้ำประกันของธนาคารที่คณะกรรมการนโยบายกำหนด ดังระบุในข้อ ๑.๔ (๒)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๖.๕     พันธบัตรรัฐบาลไทย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หลักประกันนี้จะคืนให้ โดยไม่มีดอกเบี้ยภายใน ๑๕ วันนับถัดจากวันที่ผู้ชนะการประกวดราคาอิเล็กทรอนิกส์ (ผู้รับจ้าง) พ้นจากข้อผูกพันตามสัญญาจ้างแล้ว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๗.    ค่าจ้างและการจ่ายเงิน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มหาวิทยาลัยจะจ่ายค่าจ้างซึ่งได้รวมภาษีมูลค่าเพิ่ม ตลอดจนภาษีอื่น ๆ และค่าใช้จ่ายทั้งปวงแล้ว โดยถือราคาเหมารวมเป็นเกณฑ์ และกำหนดการจ่ายเงินเป็น จำนวน ๒ งวด ดังนี้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งวดที่ ๑ เป็นจำนวนเงินในอัตราร้อยละ ๔๐ ของค่าจ้าง เมื่อผู้รับจ้างได้ปฏิบัติงาน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๑.๑ งานติดตั้งป้ายโครงการก่อสร้างแล้วเสร็จ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๑.๒  งานจัดทำแผนงานการก่อสร้างทั้งโครงการแล้วเสร็จ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๑.๓  งานจัดทำผังการบริหารงานบุคลากรของผู้รับจ้างแล้วเสร็จ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๑.๔  งานเคลียร์พื้นที่บริเวณก่อสร้างแล้วเสร็จ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๑.๕  งานรื้อถอนฝ้าเพดานทั้งหมดแล้วเสร็จ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๑.๖  งานรื้อถอนผนัง และประตูกระจกกรอบอลูมิเนียมแล้วเสร็จ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๑.๗  งานรื้อถอนดวงโคม </w:t>
      </w:r>
      <w:r w:rsidRPr="005561A2">
        <w:rPr>
          <w:rFonts w:ascii="TH SarabunPSK" w:hAnsi="TH SarabunPSK" w:cs="TH SarabunPSK"/>
          <w:sz w:val="32"/>
          <w:szCs w:val="32"/>
        </w:rPr>
        <w:t xml:space="preserve">, </w:t>
      </w:r>
      <w:r w:rsidRPr="005561A2">
        <w:rPr>
          <w:rFonts w:ascii="TH SarabunPSK" w:hAnsi="TH SarabunPSK" w:cs="TH SarabunPSK"/>
          <w:sz w:val="32"/>
          <w:szCs w:val="32"/>
          <w:cs/>
        </w:rPr>
        <w:t>พัดลมโคจร และเครื่องปรับอากาศ ทั้งหมดแล้วเสร็จ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๑.๘  งานติดตั้งฝ้าเพดาน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ยิปซั่ม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>บอร์ด และฝ้าไม้ระแนง ทั้งหมดแล้วเสร็จ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๑.๙  งานทำตู้เฟอร์นิเจอร์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บิวด์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อิน ขนาด </w:t>
      </w:r>
      <w:proofErr w:type="spellStart"/>
      <w:r w:rsidRPr="005561A2">
        <w:rPr>
          <w:rFonts w:ascii="TH SarabunPSK" w:hAnsi="TH SarabunPSK" w:cs="TH SarabunPSK"/>
          <w:sz w:val="32"/>
          <w:szCs w:val="32"/>
        </w:rPr>
        <w:t>0.32x8.20x2.80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 ม. ทั้งหมดแล้วเสร็จ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๑.๑๐  งานทำตู้เฟอร์นิเจอร์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บิวด์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อิน ขนาด </w:t>
      </w:r>
      <w:proofErr w:type="spellStart"/>
      <w:r w:rsidRPr="005561A2">
        <w:rPr>
          <w:rFonts w:ascii="TH SarabunPSK" w:hAnsi="TH SarabunPSK" w:cs="TH SarabunPSK"/>
          <w:sz w:val="32"/>
          <w:szCs w:val="32"/>
        </w:rPr>
        <w:t>0.32x20.74x1.00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 ม. ทั้งหมดงานแล้วเสร็จ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๑.๑๑  งานติดตั้งผนังแผ่นไม้ยางพาราประสาน ทั้งหมดแล้วเสร็จ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๑.๑๒  งานเดินท่อร้อยสายไฟฟ้า ทั้งหมดแล้วเสร็จ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ให้แล้วเสร็จภายใน ๔๕ วัน  นับถัดจากวันลงนามสัญญาหรือได้รับแจ้งให้ดำเนินการตามสัญญา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งวดที่ ๒ (งวดสุดท้าย) เป็นจำนวนเงินในอัตราร้อยละ ๖๐ ของค่าจ้าง เมื่อผู้รับจ้างได้ปฏิบัติงาน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๒.๑ งานทำเคาน์เตอร์ เฟอร์นิเจอร์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บิวด์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อิน ขนาด </w:t>
      </w:r>
      <w:proofErr w:type="spellStart"/>
      <w:r w:rsidRPr="005561A2">
        <w:rPr>
          <w:rFonts w:ascii="TH SarabunPSK" w:hAnsi="TH SarabunPSK" w:cs="TH SarabunPSK"/>
          <w:sz w:val="32"/>
          <w:szCs w:val="32"/>
        </w:rPr>
        <w:t>0.70x6.10x0.90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 ม. ทั้งหมดแล้วเสร็จ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๒.๒ งานติดตั้งผนังประดับโครงเหล็กกล่อง ติดแผ่นตะแกรงเหล็กฉีก ทั้งหมดแล้วเสร็จ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๒.๓ งานติดตั้งประตูบานเลื่อนคู่สลับ 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๒.๔ งานติดตั้งพื้นไวนิลลายไม้ ทั้งหมดแล้วเสร็จ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๒.๕ งานทาสีน้ำพลาสติก ทั้งหมดแล้วเสร็จ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๒.๖ งานร้อยสายไฟฟ้า ทั้งหมดแล้วเสร็จ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๒.๗ งานติดตั้งอุปกรณ์ไฟฟ้า โคมไฟ </w:t>
      </w:r>
      <w:r w:rsidRPr="005561A2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สวิซต์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1A2">
        <w:rPr>
          <w:rFonts w:ascii="TH SarabunPSK" w:hAnsi="TH SarabunPSK" w:cs="TH SarabunPSK"/>
          <w:sz w:val="32"/>
          <w:szCs w:val="32"/>
        </w:rPr>
        <w:t xml:space="preserve">, </w:t>
      </w:r>
      <w:r w:rsidRPr="005561A2">
        <w:rPr>
          <w:rFonts w:ascii="TH SarabunPSK" w:hAnsi="TH SarabunPSK" w:cs="TH SarabunPSK"/>
          <w:sz w:val="32"/>
          <w:szCs w:val="32"/>
          <w:cs/>
        </w:rPr>
        <w:t>ปลั๊ก ทั้งหมดแล้วเสร็จ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๒.๘ งานติดตั้งเครื่องปรับอากาศ ทั้งแล้วเสร็จ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๒.๙ งาน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ติต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>ตั้งโต๊ะคอมพิวเตอร์ตามแบบรูป 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๒.๑๐ งานติดตั้ง กรอบ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รูปอะ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>คลี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ลิค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1A2">
        <w:rPr>
          <w:rFonts w:ascii="TH SarabunPSK" w:hAnsi="TH SarabunPSK" w:cs="TH SarabunPSK"/>
          <w:sz w:val="32"/>
          <w:szCs w:val="32"/>
        </w:rPr>
        <w:t xml:space="preserve">, </w:t>
      </w:r>
      <w:r w:rsidRPr="005561A2">
        <w:rPr>
          <w:rFonts w:ascii="TH SarabunPSK" w:hAnsi="TH SarabunPSK" w:cs="TH SarabunPSK"/>
          <w:sz w:val="32"/>
          <w:szCs w:val="32"/>
          <w:cs/>
        </w:rPr>
        <w:t>ตัวหนังสือ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อะ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>คลี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ลิค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1A2">
        <w:rPr>
          <w:rFonts w:ascii="TH SarabunPSK" w:hAnsi="TH SarabunPSK" w:cs="TH SarabunPSK"/>
          <w:sz w:val="32"/>
          <w:szCs w:val="32"/>
        </w:rPr>
        <w:t xml:space="preserve">, </w:t>
      </w:r>
      <w:r w:rsidRPr="005561A2">
        <w:rPr>
          <w:rFonts w:ascii="TH SarabunPSK" w:hAnsi="TH SarabunPSK" w:cs="TH SarabunPSK"/>
          <w:sz w:val="32"/>
          <w:szCs w:val="32"/>
          <w:cs/>
        </w:rPr>
        <w:t>ตัวหนังสือ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สแตเลส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 ทั้งหมดแล้วเสร็จ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๒.๑๑ งานจัดหาครุภัณฑ์ โต๊ะ-เก้าอี้ ตามรายการ ทั้งหมดแล้วเสร็จ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๒.๑๒  งานเก็บทำความสะอาดสถานที่ก่อสร้างให้อยู่ในสภาพพร้อมส่งมอบงานตามสัญญา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ให้แล้วเสร็จภายใน  ๙๐  วัน นับถัดจากวันลงนามสัญญาหรือได้รับแจ้งให้ดำเนินการตามสัญญา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๘.    อัตราค่าปรับ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ค่าปรับตามสัญญาจ้างแนบท้ายเอกสารประกวดราคาอิเล็กทรอนิกส์นี้ หรือข้อตกลงจ้างเป็นหนังสือจะกำหนด ดังนี้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๘.๑     กรณีที่ผู้รับจ้างนำงานที่รับจ้างไปจ้างช่วงให้ผู้อื่นทำอีกทอดหนึ่งโดยไม่ได้รับอนุญาตจากมหาวิทยาลัย จะกำหนดค่าปรับสำหรับการฝ่าฝืนดังกล่าวเป็นจำนวนร้อยละ๑๐.๐๐ ของวงเงินของงานจ้างช่วงนั้น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๘.๒     กรณีที่ผู้รับจ้างปฏิบัติผิดสัญญาจ้างก่อสร้าง นอกเหนือจากข้อ ๘.๑ จะกำหนดค่าปรับเป็นรายวันเป็นจำนวนเงินตายตัวในอัตราร้อยละ๐.๑๐ ของราคางานจ้าง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๙.    การรับประกันความชำรุดบกพร่อง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ผู้ชนะการประกวดราคาอิเล็กทรอนิกส์ซึ่งได้ทำสัญญาจ้าง ตามแบบ ดังระบุในข้อ ๑.๓ หรือข้อตกลงจ้างเป็นหนังสือแล้วแต่กรณี จะต้องรับประกันความชำรุดบกพร่องของงานจ้างที่เกิดขึ้นภายในระยะเวลา ไม่น้อยกว่า     ๒ ปี  นับถัดจากวันที่มหาวิทยาลัยได้รับมอบงาน โดยต้องรีบจัดการซ่อมแซมแก้ไขให้ใช้การได้ดีดังเดิมภายใน  ๗  วัน นับถัดจากวันที่ได้รับแจ้งความชำรุดบกพร่อง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๑๐.    การจ่ายเงินล่วงหน้า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ผู้ยื่นข้อเสนอมีสิทธิเสนอขอรับเงินล่วงหน้า ในอัตราไม่เกินร้อยละ ๑๕ ของราคาค่าจ้างทั้งหมด แต่ทั้งนี้จะต้องส่งมอบหลักประกันเงินล่วงหน้า เป็นพันธบัตรรัฐบาลไทย หรือหนังสือค้ำประกันหรือหนังสือค้ำประกันอิเล็กทรอนิกส์ของธนาคารในประเทศตามแบบดังระบุในข้อ ๑.๔ (๓) ให้แก่มหาวิทยาลัยก่อนการรับชำระเงินล่วงหน้านั้น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๑๑.    ข้อสงวนสิทธิในการยื่นข้อเสนอและอื่น ๆ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๑๑.๑   เงินค่าจ้างสำหรับงานจ้างครั้งนี้ ได้มาจากเงินงบประมาณประจำปี พ.ศ. ๒๕๖๑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๑๑.๒   เมื่อมหาวิทยาลัยได้คัดเลือกผู้ยื่นข้อเสนอรายใดให้เป็นผู้รับจ้าง และได้ตกลงจ้าง ตามการประกวดราคาอิเล็กทรอนิกส์แล้ว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ผู้ยื่นข้อเสนอซึ่งเป็นผู้รับจ้างจะต้องปฏิบัติตามกฎหมายว่าด้วยการส่งเสริมการ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นาวี ดังนี้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๑)    แจ้งการสั่งหรือนำสิ่งของดังกล่าวเข้ามาจากต่างประเทศต่อกรมเจ้าท่า ภายใน ๗ วัน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๒)    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 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>๓)    ในกรณีที่ไม่ปฏิบัติตาม (๑) หรือ (๒) ผู้รับจ้างจะต้องรับผิดตามกฎหมายว่าด้วยการส่งเสริมการ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นาวี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๑๑.๓   ผู้ยื่นข้อเสนอซึ่งมหาวิทยาลัยได้คัดเลือกแล้ว ไม่ไปทำสัญญาหรือข้อตกลงจ้างเป็นหนังสือภายในเวลาที่กำหนดดังระบุไว้ในข้อ ๗ มหาวิทยาลัยจะริบหลักประกันการยื่นข้อเสนอ หรือเรียกร้องจากผู้ออกหนังสือค้ำประกัน การยื่นข้อเสนอทันที และอาจพิจารณาเรียกร้องให้ชดใช้ความเสียหายอื่น (ถ้ามี) รวมทั้งจะพิจารณาให้เป็นผู้ทิ้งงาน ตามระเบียบกระทรวงการคลังว่าด้วยการจัดซื้อจัดจ้างและการบริหารพัสดุภาครัฐ 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๑๑.๔   มหาวิทยาลัยสงวนสิทธิ์ที่จะแก้ไขเพิ่มเติมเงื่อนไข หรือข้อกำหนดในแบบสัญญาหรือข้อตกลงจ้างเป็นหนังสือให้เป็นไปตามความเห็นของสำนักงานอัยการสูงสุด (ถ้ามี)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๑๑.๕   ในกรณีที่เอกสารแนบท้ายเอกสารประกวดราคาอิเล็กทรอนิกส์นี้ มีความขัดหรือแย้งกันผู้ยื่นข้อเสนอจะต้องปฏิบัติตามคำวินิจฉัยของมหาวิทยาลัย คำวินิจฉัยดังกล่าวให้ถือเป็นที่สุด และผู้ยื่นข้อเสนอไม่มีสิทธิเรียกร้องค่าใช้จ่ายใดๆ เพิ่มเติม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๑๑.๖   มหาวิทยาลัย อาจประกาศยกเลิกการจัดจ้างในกรณีต่อไปนี้ได้ โดยที่ผู้ยื่นข้อเสนอจะเรียกร้องค่าเสียหายใดๆ จากมหาวิทยาลัยไม่ได้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๑)    มหาวิทยาลัยไม่ได้รับการจัดสรรเงินที่จะใช้ในการจัดจ้างหรือได้รับจัดสรรแต่ไม่เพียงพอที่จะทำการจัดจ้างครั้งนี้ต่อไป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๒)    มีการกระทำที่เข้าลักษณะผู้ยื่นข้อเสนอที่ชนะการจัดจ้าง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๓)    การทำการจัดจ้างครั้งนี้ต่อไปอาจก่อให้เกิดความเสียหายแก่มหาวิทยาลัย หรือกระทบต่อประโยชน์สาธารณะ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         (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๔)    กรณีอื่นในทำนองเดียวกับ (๑) (๒) หรือ (๓) ตามที่กำหนดในกฎกระทรวงซึ่งออกตามความในกฎหมายว่าด้วยการจัดซื้อจัดจ้างและการบริหารพัสดุภาครัฐ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๑๒.    การปรับราคาค่างานก่อสร้าง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การปรับราคาค่างานก่อสร้างตามสูตรการปรับราคาดังระบุในข้อ ๑.๕ จะนำมาใช้ในกรณีที่ ค่างานก่อสร้างลดลงหรือเพิ่มขึ้น โดยวิธีการต่อไปนี้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นร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 ๐๒๐๓/ว ๑๐๙ ลงวันที่ ๒๔ สิงหาคม ๒๕๓๒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สูตรการปรับราคา (สูตรค่า </w:t>
      </w:r>
      <w:r w:rsidRPr="005561A2">
        <w:rPr>
          <w:rFonts w:ascii="TH SarabunPSK" w:hAnsi="TH SarabunPSK" w:cs="TH SarabunPSK"/>
          <w:sz w:val="32"/>
          <w:szCs w:val="32"/>
        </w:rPr>
        <w:t xml:space="preserve">K)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จะต้องคงที่ที่ระดับที่กำหนดไว้ในวันแล้วเสร็จตามที่กำหนดไว้ในสัญญา หรือภายในระยะเวลาที่มหาวิทยาลัยได้ขยายออกไป โดยจะใช้สูตรของทางราชการที่ได้ระบุในข้อ ๑.๕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๑๓.    มาตรฐานฝีมือช่าง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  เมื่อมหาวิทยาลัยได้คัดเลือกผู้ยื่นข้อเสนอรายใดให้เป็นผู้รับจ้างและได้ตกลงจ้างก่อสร้างตามประกาศนี้แล้ว ผู้ยื่นข้อเสนอจะต้องตกลงว่าในการปฏิบัติงานก่อสร้างดังกล่าว ผู้ยื่นข้อเสนอจะต้องมีและใช้ผู้ผ่านการทดสอบ มาตรฐานฝีมือช่างหรือผู้ผ่านการทดสอบ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มาตราฐาน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ฝีมือช่างจาก คณะกรรมการกำหนดมาตรฐานและทดสอบฝีมือแรงงาน หรือผู้มีวุฒิบัตรระดับ 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ปวส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>. และ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ปวท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. หรือเทียบเท่าจากสถาบันการศึกษาที่ ก.พ. รับรองให้เข้ารับราชการได้ ในอัตราไม่ต่ำกว่าร้อยละ ๑๐ ของแต่ละ สาขาช่างแต่จะต้องมีจำนวนช่างอย่างน้อย ๑ คน ในแต่ละสาขาช่าง ดังต่อไปนี้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>๑๓.๑    ผู้จัดการโครงการ จำนวน ๑ คน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๑๓.๒    วิศวกรโยธา (ผู้ควบคุมงาน) จำนวนไม่น้อยกว่า ๑ คน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๑๔.    การปฏิบัติตามกฎหมายและระเบียบ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ในระหว่างระยะเวลาการก่อสร้าง ผู้ยื่นข้อเสนอที่ได้รับการคัดเลือกให้เป็นผู้รับจ้างต้องปฏิบัติตามหลักเกณฑ์ที่กฎหมายและระเบียบได้กำหนดไว้โดยเคร่งครัด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561A2">
        <w:rPr>
          <w:rFonts w:ascii="TH SarabunPSK" w:hAnsi="TH SarabunPSK" w:cs="TH SarabunPSK"/>
          <w:sz w:val="32"/>
          <w:szCs w:val="32"/>
          <w:cs/>
        </w:rPr>
        <w:t xml:space="preserve">๑๕..    การประเมินผลการปฏิบัติงานของผู้ประกอบการ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มหาวิทยาลัย สามารถนำผลการปฏิบัติงานแล้วเสร็จตามสัญญาของผู้ยื่นข้อเสนอที่ได้รับการคัดเลือกให้เป็นผู้รับจ้างเพื่อนำมาประเมินผลการปฏิบัติงานของผู้ประกอบการ </w:t>
      </w:r>
    </w:p>
    <w:p w:rsidR="005561A2" w:rsidRPr="005561A2" w:rsidRDefault="005561A2" w:rsidP="005561A2">
      <w:pPr>
        <w:spacing w:after="0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                   ทั้งนี้ หากผู้ยื่นข้อเสนอที่ได้รับการคัดเลือกไม่ผ่านเกณฑ์ที่กำหนดจะถูกระงับการยื่นข้อเสนอหรือทำสัญญากับมหาวิทยาลัย ไว้ชั่วคราว</w:t>
      </w:r>
    </w:p>
    <w:p w:rsidR="005561A2" w:rsidRPr="005561A2" w:rsidRDefault="005561A2" w:rsidP="005561A2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</w:rPr>
        <w:t xml:space="preserve">  </w:t>
      </w:r>
    </w:p>
    <w:p w:rsidR="005561A2" w:rsidRPr="005561A2" w:rsidRDefault="005561A2" w:rsidP="005561A2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5561A2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5561A2">
        <w:rPr>
          <w:rFonts w:ascii="TH SarabunPSK" w:hAnsi="TH SarabunPSK" w:cs="TH SarabunPSK"/>
          <w:sz w:val="32"/>
          <w:szCs w:val="32"/>
          <w:cs/>
        </w:rPr>
        <w:t xml:space="preserve">เชียงใหม่  </w:t>
      </w:r>
    </w:p>
    <w:p w:rsidR="00BB0743" w:rsidRPr="005561A2" w:rsidRDefault="005561A2" w:rsidP="005561A2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5561A2">
        <w:rPr>
          <w:rFonts w:ascii="TH SarabunPSK" w:hAnsi="TH SarabunPSK" w:cs="TH SarabunPSK"/>
          <w:sz w:val="32"/>
          <w:szCs w:val="32"/>
          <w:cs/>
        </w:rPr>
        <w:t xml:space="preserve">       ธันวาคม ๒๕๖๐  </w:t>
      </w:r>
      <w:bookmarkStart w:id="0" w:name="_GoBack"/>
      <w:bookmarkEnd w:id="0"/>
    </w:p>
    <w:sectPr w:rsidR="00BB0743" w:rsidRPr="00556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A2"/>
    <w:rsid w:val="00002339"/>
    <w:rsid w:val="00002DC0"/>
    <w:rsid w:val="00003075"/>
    <w:rsid w:val="000031BD"/>
    <w:rsid w:val="00005F7D"/>
    <w:rsid w:val="00006790"/>
    <w:rsid w:val="000107B4"/>
    <w:rsid w:val="000107E2"/>
    <w:rsid w:val="00010DDB"/>
    <w:rsid w:val="00012FA1"/>
    <w:rsid w:val="00017939"/>
    <w:rsid w:val="000200F7"/>
    <w:rsid w:val="00020582"/>
    <w:rsid w:val="00021AB9"/>
    <w:rsid w:val="00021DCC"/>
    <w:rsid w:val="000224CB"/>
    <w:rsid w:val="00022EB5"/>
    <w:rsid w:val="00023BCC"/>
    <w:rsid w:val="00023E82"/>
    <w:rsid w:val="00025676"/>
    <w:rsid w:val="00026403"/>
    <w:rsid w:val="000266EE"/>
    <w:rsid w:val="000272C0"/>
    <w:rsid w:val="00027ACB"/>
    <w:rsid w:val="0003060B"/>
    <w:rsid w:val="00030688"/>
    <w:rsid w:val="00031C14"/>
    <w:rsid w:val="00033295"/>
    <w:rsid w:val="0003372D"/>
    <w:rsid w:val="00033C2F"/>
    <w:rsid w:val="00034507"/>
    <w:rsid w:val="00034FD5"/>
    <w:rsid w:val="00035FA9"/>
    <w:rsid w:val="00036F10"/>
    <w:rsid w:val="000376E5"/>
    <w:rsid w:val="000377F4"/>
    <w:rsid w:val="00040E63"/>
    <w:rsid w:val="00041011"/>
    <w:rsid w:val="000414D8"/>
    <w:rsid w:val="00044C4A"/>
    <w:rsid w:val="00047AED"/>
    <w:rsid w:val="00047F0B"/>
    <w:rsid w:val="00051012"/>
    <w:rsid w:val="00053FEF"/>
    <w:rsid w:val="0005508D"/>
    <w:rsid w:val="00055C60"/>
    <w:rsid w:val="00057146"/>
    <w:rsid w:val="00057D48"/>
    <w:rsid w:val="00063497"/>
    <w:rsid w:val="00063A9C"/>
    <w:rsid w:val="000644B7"/>
    <w:rsid w:val="00065B9A"/>
    <w:rsid w:val="0006796E"/>
    <w:rsid w:val="000722D1"/>
    <w:rsid w:val="00072693"/>
    <w:rsid w:val="00074ED8"/>
    <w:rsid w:val="00075CF9"/>
    <w:rsid w:val="0007657B"/>
    <w:rsid w:val="000765EC"/>
    <w:rsid w:val="00077350"/>
    <w:rsid w:val="000817BA"/>
    <w:rsid w:val="00081D3C"/>
    <w:rsid w:val="00081ECA"/>
    <w:rsid w:val="00082181"/>
    <w:rsid w:val="0008417D"/>
    <w:rsid w:val="000852A6"/>
    <w:rsid w:val="00086068"/>
    <w:rsid w:val="000869CE"/>
    <w:rsid w:val="0009052C"/>
    <w:rsid w:val="00091251"/>
    <w:rsid w:val="000929C3"/>
    <w:rsid w:val="00094466"/>
    <w:rsid w:val="00094C2B"/>
    <w:rsid w:val="000955BC"/>
    <w:rsid w:val="00097A6E"/>
    <w:rsid w:val="000A0FE4"/>
    <w:rsid w:val="000A1155"/>
    <w:rsid w:val="000A3CFE"/>
    <w:rsid w:val="000A4757"/>
    <w:rsid w:val="000A5D24"/>
    <w:rsid w:val="000A6226"/>
    <w:rsid w:val="000A75B9"/>
    <w:rsid w:val="000A7BA7"/>
    <w:rsid w:val="000B1F54"/>
    <w:rsid w:val="000B2A8E"/>
    <w:rsid w:val="000B4B74"/>
    <w:rsid w:val="000B52B2"/>
    <w:rsid w:val="000B5419"/>
    <w:rsid w:val="000B5AA5"/>
    <w:rsid w:val="000B5BBD"/>
    <w:rsid w:val="000C018F"/>
    <w:rsid w:val="000C163F"/>
    <w:rsid w:val="000C3D9D"/>
    <w:rsid w:val="000C4212"/>
    <w:rsid w:val="000C4BBC"/>
    <w:rsid w:val="000C4C4E"/>
    <w:rsid w:val="000C51C8"/>
    <w:rsid w:val="000C553C"/>
    <w:rsid w:val="000C7E01"/>
    <w:rsid w:val="000D228A"/>
    <w:rsid w:val="000D3679"/>
    <w:rsid w:val="000D3F8F"/>
    <w:rsid w:val="000D4DF1"/>
    <w:rsid w:val="000D5BF2"/>
    <w:rsid w:val="000D5D08"/>
    <w:rsid w:val="000D6DA3"/>
    <w:rsid w:val="000D742F"/>
    <w:rsid w:val="000E1C68"/>
    <w:rsid w:val="000E2A08"/>
    <w:rsid w:val="000E2DE0"/>
    <w:rsid w:val="000E3A9C"/>
    <w:rsid w:val="000E3FCA"/>
    <w:rsid w:val="000E43D3"/>
    <w:rsid w:val="000E5475"/>
    <w:rsid w:val="000E5C94"/>
    <w:rsid w:val="000E5E2E"/>
    <w:rsid w:val="000E5FB5"/>
    <w:rsid w:val="000F00E0"/>
    <w:rsid w:val="000F0103"/>
    <w:rsid w:val="000F0672"/>
    <w:rsid w:val="000F0DD1"/>
    <w:rsid w:val="000F167D"/>
    <w:rsid w:val="000F190D"/>
    <w:rsid w:val="000F2C17"/>
    <w:rsid w:val="000F3253"/>
    <w:rsid w:val="000F355E"/>
    <w:rsid w:val="000F3A0E"/>
    <w:rsid w:val="000F4470"/>
    <w:rsid w:val="000F510E"/>
    <w:rsid w:val="000F5356"/>
    <w:rsid w:val="000F5C81"/>
    <w:rsid w:val="000F5F4C"/>
    <w:rsid w:val="00100DC7"/>
    <w:rsid w:val="00100DD8"/>
    <w:rsid w:val="00100EAB"/>
    <w:rsid w:val="00101567"/>
    <w:rsid w:val="00103455"/>
    <w:rsid w:val="0010387E"/>
    <w:rsid w:val="00105BAC"/>
    <w:rsid w:val="00105DC6"/>
    <w:rsid w:val="00110575"/>
    <w:rsid w:val="00111BF3"/>
    <w:rsid w:val="00113209"/>
    <w:rsid w:val="00113F6A"/>
    <w:rsid w:val="00114240"/>
    <w:rsid w:val="00116E82"/>
    <w:rsid w:val="001174B5"/>
    <w:rsid w:val="0011750C"/>
    <w:rsid w:val="0011796E"/>
    <w:rsid w:val="0012007C"/>
    <w:rsid w:val="001203D1"/>
    <w:rsid w:val="001206EF"/>
    <w:rsid w:val="001235CA"/>
    <w:rsid w:val="00123C0E"/>
    <w:rsid w:val="0012522C"/>
    <w:rsid w:val="0012532F"/>
    <w:rsid w:val="00126BAD"/>
    <w:rsid w:val="00126E69"/>
    <w:rsid w:val="00127630"/>
    <w:rsid w:val="001303F4"/>
    <w:rsid w:val="00130C12"/>
    <w:rsid w:val="0013158E"/>
    <w:rsid w:val="00131FD7"/>
    <w:rsid w:val="0013210C"/>
    <w:rsid w:val="001339B6"/>
    <w:rsid w:val="0013420C"/>
    <w:rsid w:val="00134E1F"/>
    <w:rsid w:val="00135223"/>
    <w:rsid w:val="00135C8E"/>
    <w:rsid w:val="0013632B"/>
    <w:rsid w:val="001374C4"/>
    <w:rsid w:val="00137A1B"/>
    <w:rsid w:val="00140F49"/>
    <w:rsid w:val="00141113"/>
    <w:rsid w:val="00142F06"/>
    <w:rsid w:val="001431BE"/>
    <w:rsid w:val="00143A85"/>
    <w:rsid w:val="00143ADB"/>
    <w:rsid w:val="00144E4D"/>
    <w:rsid w:val="00145844"/>
    <w:rsid w:val="00145DC1"/>
    <w:rsid w:val="00145F40"/>
    <w:rsid w:val="001475DB"/>
    <w:rsid w:val="0014789E"/>
    <w:rsid w:val="0015098B"/>
    <w:rsid w:val="0015120C"/>
    <w:rsid w:val="001517DA"/>
    <w:rsid w:val="0015324C"/>
    <w:rsid w:val="00153B16"/>
    <w:rsid w:val="0015427E"/>
    <w:rsid w:val="00154D1B"/>
    <w:rsid w:val="00154DA3"/>
    <w:rsid w:val="00154F06"/>
    <w:rsid w:val="001557E4"/>
    <w:rsid w:val="00157425"/>
    <w:rsid w:val="00161F4B"/>
    <w:rsid w:val="00163D91"/>
    <w:rsid w:val="001641D2"/>
    <w:rsid w:val="001643D2"/>
    <w:rsid w:val="00164528"/>
    <w:rsid w:val="001648C2"/>
    <w:rsid w:val="00166F19"/>
    <w:rsid w:val="00167931"/>
    <w:rsid w:val="00167DE7"/>
    <w:rsid w:val="00171BE2"/>
    <w:rsid w:val="001731FE"/>
    <w:rsid w:val="001744D3"/>
    <w:rsid w:val="00174911"/>
    <w:rsid w:val="00176188"/>
    <w:rsid w:val="00176572"/>
    <w:rsid w:val="0017734E"/>
    <w:rsid w:val="00180509"/>
    <w:rsid w:val="0018058E"/>
    <w:rsid w:val="00180AE4"/>
    <w:rsid w:val="00182924"/>
    <w:rsid w:val="0018308F"/>
    <w:rsid w:val="00183823"/>
    <w:rsid w:val="001850ED"/>
    <w:rsid w:val="00185832"/>
    <w:rsid w:val="00186205"/>
    <w:rsid w:val="00186266"/>
    <w:rsid w:val="00187C82"/>
    <w:rsid w:val="001930C6"/>
    <w:rsid w:val="00194DFE"/>
    <w:rsid w:val="00194F63"/>
    <w:rsid w:val="001950CD"/>
    <w:rsid w:val="001956D2"/>
    <w:rsid w:val="00195E4C"/>
    <w:rsid w:val="001A092D"/>
    <w:rsid w:val="001A0CD0"/>
    <w:rsid w:val="001A14D5"/>
    <w:rsid w:val="001A241B"/>
    <w:rsid w:val="001A253D"/>
    <w:rsid w:val="001A3402"/>
    <w:rsid w:val="001A35B0"/>
    <w:rsid w:val="001A404A"/>
    <w:rsid w:val="001A4117"/>
    <w:rsid w:val="001A4E9E"/>
    <w:rsid w:val="001A6AEF"/>
    <w:rsid w:val="001B1735"/>
    <w:rsid w:val="001B23FB"/>
    <w:rsid w:val="001B247F"/>
    <w:rsid w:val="001B504D"/>
    <w:rsid w:val="001B62D5"/>
    <w:rsid w:val="001C278A"/>
    <w:rsid w:val="001C2A29"/>
    <w:rsid w:val="001C3FA7"/>
    <w:rsid w:val="001D08AD"/>
    <w:rsid w:val="001D0CAC"/>
    <w:rsid w:val="001D109D"/>
    <w:rsid w:val="001D1410"/>
    <w:rsid w:val="001D17C0"/>
    <w:rsid w:val="001D1A0A"/>
    <w:rsid w:val="001D50CB"/>
    <w:rsid w:val="001D5D48"/>
    <w:rsid w:val="001D7033"/>
    <w:rsid w:val="001E10CC"/>
    <w:rsid w:val="001E116A"/>
    <w:rsid w:val="001E21A1"/>
    <w:rsid w:val="001E3A68"/>
    <w:rsid w:val="001E4E7D"/>
    <w:rsid w:val="001E5AD4"/>
    <w:rsid w:val="001F15B5"/>
    <w:rsid w:val="001F1BA2"/>
    <w:rsid w:val="001F278A"/>
    <w:rsid w:val="001F3C7E"/>
    <w:rsid w:val="001F509F"/>
    <w:rsid w:val="001F5EF2"/>
    <w:rsid w:val="001F6501"/>
    <w:rsid w:val="0020240D"/>
    <w:rsid w:val="002028D1"/>
    <w:rsid w:val="00203434"/>
    <w:rsid w:val="00203BFF"/>
    <w:rsid w:val="00204813"/>
    <w:rsid w:val="00206D24"/>
    <w:rsid w:val="00207D4A"/>
    <w:rsid w:val="0021074B"/>
    <w:rsid w:val="00210A59"/>
    <w:rsid w:val="00210F33"/>
    <w:rsid w:val="00211448"/>
    <w:rsid w:val="00212323"/>
    <w:rsid w:val="00212E16"/>
    <w:rsid w:val="00214C0A"/>
    <w:rsid w:val="00215AA4"/>
    <w:rsid w:val="00215AD7"/>
    <w:rsid w:val="002166C9"/>
    <w:rsid w:val="00216C6A"/>
    <w:rsid w:val="00217C24"/>
    <w:rsid w:val="00220353"/>
    <w:rsid w:val="00220CBE"/>
    <w:rsid w:val="002211D8"/>
    <w:rsid w:val="00221E51"/>
    <w:rsid w:val="00223E42"/>
    <w:rsid w:val="00224737"/>
    <w:rsid w:val="002248D4"/>
    <w:rsid w:val="002249CF"/>
    <w:rsid w:val="00226CB7"/>
    <w:rsid w:val="00227FCF"/>
    <w:rsid w:val="002304E8"/>
    <w:rsid w:val="0023120C"/>
    <w:rsid w:val="002320BD"/>
    <w:rsid w:val="00232578"/>
    <w:rsid w:val="00233A03"/>
    <w:rsid w:val="00236602"/>
    <w:rsid w:val="00236605"/>
    <w:rsid w:val="002402AB"/>
    <w:rsid w:val="00242BA1"/>
    <w:rsid w:val="00243D1D"/>
    <w:rsid w:val="002448C0"/>
    <w:rsid w:val="002521D1"/>
    <w:rsid w:val="0025345C"/>
    <w:rsid w:val="00253967"/>
    <w:rsid w:val="00253E94"/>
    <w:rsid w:val="00254419"/>
    <w:rsid w:val="00254604"/>
    <w:rsid w:val="002546ED"/>
    <w:rsid w:val="00254D9A"/>
    <w:rsid w:val="002550BE"/>
    <w:rsid w:val="0025516B"/>
    <w:rsid w:val="002565D0"/>
    <w:rsid w:val="00256AE4"/>
    <w:rsid w:val="00257256"/>
    <w:rsid w:val="0025742F"/>
    <w:rsid w:val="00257619"/>
    <w:rsid w:val="00262B22"/>
    <w:rsid w:val="00265474"/>
    <w:rsid w:val="00266496"/>
    <w:rsid w:val="00266AD1"/>
    <w:rsid w:val="00267A83"/>
    <w:rsid w:val="002705FE"/>
    <w:rsid w:val="00270D34"/>
    <w:rsid w:val="00271689"/>
    <w:rsid w:val="00271B19"/>
    <w:rsid w:val="00271F6B"/>
    <w:rsid w:val="00272884"/>
    <w:rsid w:val="0027385B"/>
    <w:rsid w:val="00273F61"/>
    <w:rsid w:val="0027459D"/>
    <w:rsid w:val="00274AC4"/>
    <w:rsid w:val="00275E4E"/>
    <w:rsid w:val="00276760"/>
    <w:rsid w:val="00276CA1"/>
    <w:rsid w:val="00280163"/>
    <w:rsid w:val="002808B3"/>
    <w:rsid w:val="00280950"/>
    <w:rsid w:val="00281415"/>
    <w:rsid w:val="00282F5C"/>
    <w:rsid w:val="00285FF7"/>
    <w:rsid w:val="00287439"/>
    <w:rsid w:val="00287BA1"/>
    <w:rsid w:val="0029030D"/>
    <w:rsid w:val="0029051B"/>
    <w:rsid w:val="002931C8"/>
    <w:rsid w:val="00293493"/>
    <w:rsid w:val="00293892"/>
    <w:rsid w:val="00293B75"/>
    <w:rsid w:val="00294D43"/>
    <w:rsid w:val="002950B1"/>
    <w:rsid w:val="002959AF"/>
    <w:rsid w:val="00296263"/>
    <w:rsid w:val="00296556"/>
    <w:rsid w:val="00296FBB"/>
    <w:rsid w:val="002A2EEA"/>
    <w:rsid w:val="002A4737"/>
    <w:rsid w:val="002A4CC1"/>
    <w:rsid w:val="002B1781"/>
    <w:rsid w:val="002B5300"/>
    <w:rsid w:val="002C1065"/>
    <w:rsid w:val="002C35B5"/>
    <w:rsid w:val="002C79B3"/>
    <w:rsid w:val="002D0786"/>
    <w:rsid w:val="002D1C41"/>
    <w:rsid w:val="002D4001"/>
    <w:rsid w:val="002D4790"/>
    <w:rsid w:val="002E0133"/>
    <w:rsid w:val="002E1D5C"/>
    <w:rsid w:val="002E1DF1"/>
    <w:rsid w:val="002E2462"/>
    <w:rsid w:val="002E277F"/>
    <w:rsid w:val="002E3270"/>
    <w:rsid w:val="002E51DA"/>
    <w:rsid w:val="002E6019"/>
    <w:rsid w:val="002E63FA"/>
    <w:rsid w:val="002E6966"/>
    <w:rsid w:val="002E6BC6"/>
    <w:rsid w:val="002E758F"/>
    <w:rsid w:val="002F145A"/>
    <w:rsid w:val="002F2246"/>
    <w:rsid w:val="002F7AB8"/>
    <w:rsid w:val="002F7BB9"/>
    <w:rsid w:val="003029E8"/>
    <w:rsid w:val="00303147"/>
    <w:rsid w:val="00303369"/>
    <w:rsid w:val="003043F5"/>
    <w:rsid w:val="00304837"/>
    <w:rsid w:val="00305D69"/>
    <w:rsid w:val="00307D62"/>
    <w:rsid w:val="00310AF3"/>
    <w:rsid w:val="00310B65"/>
    <w:rsid w:val="00311656"/>
    <w:rsid w:val="0031183B"/>
    <w:rsid w:val="00312805"/>
    <w:rsid w:val="00320E52"/>
    <w:rsid w:val="00321FE4"/>
    <w:rsid w:val="00323669"/>
    <w:rsid w:val="0032419D"/>
    <w:rsid w:val="00324E33"/>
    <w:rsid w:val="00325338"/>
    <w:rsid w:val="00325891"/>
    <w:rsid w:val="003272CC"/>
    <w:rsid w:val="00330E95"/>
    <w:rsid w:val="0033113A"/>
    <w:rsid w:val="003318E0"/>
    <w:rsid w:val="00332BCB"/>
    <w:rsid w:val="0033576A"/>
    <w:rsid w:val="00335FF1"/>
    <w:rsid w:val="003360F7"/>
    <w:rsid w:val="00336E40"/>
    <w:rsid w:val="00342B25"/>
    <w:rsid w:val="00345404"/>
    <w:rsid w:val="003454EB"/>
    <w:rsid w:val="00347B7A"/>
    <w:rsid w:val="00347DA0"/>
    <w:rsid w:val="0035051D"/>
    <w:rsid w:val="003524B7"/>
    <w:rsid w:val="0035349B"/>
    <w:rsid w:val="0035461A"/>
    <w:rsid w:val="0035489C"/>
    <w:rsid w:val="00355783"/>
    <w:rsid w:val="00355F3D"/>
    <w:rsid w:val="00360681"/>
    <w:rsid w:val="00360B73"/>
    <w:rsid w:val="0036392E"/>
    <w:rsid w:val="00363C8E"/>
    <w:rsid w:val="00365F93"/>
    <w:rsid w:val="00367E89"/>
    <w:rsid w:val="00372851"/>
    <w:rsid w:val="003747AD"/>
    <w:rsid w:val="00375D7E"/>
    <w:rsid w:val="003765F0"/>
    <w:rsid w:val="00376F9F"/>
    <w:rsid w:val="003771C6"/>
    <w:rsid w:val="003771EC"/>
    <w:rsid w:val="0038248B"/>
    <w:rsid w:val="00382F42"/>
    <w:rsid w:val="003830CF"/>
    <w:rsid w:val="003847F6"/>
    <w:rsid w:val="003849A9"/>
    <w:rsid w:val="00384A9D"/>
    <w:rsid w:val="00385BC6"/>
    <w:rsid w:val="00386BE5"/>
    <w:rsid w:val="00386F4B"/>
    <w:rsid w:val="00392DC5"/>
    <w:rsid w:val="00394476"/>
    <w:rsid w:val="00394645"/>
    <w:rsid w:val="00394AAB"/>
    <w:rsid w:val="00394DA9"/>
    <w:rsid w:val="003975D8"/>
    <w:rsid w:val="003976B9"/>
    <w:rsid w:val="00397C19"/>
    <w:rsid w:val="003A0A3D"/>
    <w:rsid w:val="003A0BE6"/>
    <w:rsid w:val="003A1948"/>
    <w:rsid w:val="003A1A34"/>
    <w:rsid w:val="003A2279"/>
    <w:rsid w:val="003A29C8"/>
    <w:rsid w:val="003A2EF8"/>
    <w:rsid w:val="003A3155"/>
    <w:rsid w:val="003A3E3E"/>
    <w:rsid w:val="003A40D5"/>
    <w:rsid w:val="003A55B0"/>
    <w:rsid w:val="003A5A21"/>
    <w:rsid w:val="003A7F16"/>
    <w:rsid w:val="003B02CC"/>
    <w:rsid w:val="003B1727"/>
    <w:rsid w:val="003B19F0"/>
    <w:rsid w:val="003B2438"/>
    <w:rsid w:val="003B25C5"/>
    <w:rsid w:val="003B2CAF"/>
    <w:rsid w:val="003B57B1"/>
    <w:rsid w:val="003B5DE4"/>
    <w:rsid w:val="003B6BF6"/>
    <w:rsid w:val="003B74F7"/>
    <w:rsid w:val="003B7B06"/>
    <w:rsid w:val="003B7B11"/>
    <w:rsid w:val="003B7FC4"/>
    <w:rsid w:val="003C0455"/>
    <w:rsid w:val="003C04F8"/>
    <w:rsid w:val="003C0E02"/>
    <w:rsid w:val="003C10FF"/>
    <w:rsid w:val="003C15FA"/>
    <w:rsid w:val="003C247F"/>
    <w:rsid w:val="003C2786"/>
    <w:rsid w:val="003C2F20"/>
    <w:rsid w:val="003C48E6"/>
    <w:rsid w:val="003C4D4B"/>
    <w:rsid w:val="003C4E5C"/>
    <w:rsid w:val="003C55D9"/>
    <w:rsid w:val="003D032B"/>
    <w:rsid w:val="003D1DB5"/>
    <w:rsid w:val="003D237B"/>
    <w:rsid w:val="003D31D7"/>
    <w:rsid w:val="003D3DFA"/>
    <w:rsid w:val="003D49D9"/>
    <w:rsid w:val="003D7BB7"/>
    <w:rsid w:val="003D7D9E"/>
    <w:rsid w:val="003E0D2A"/>
    <w:rsid w:val="003E2C2A"/>
    <w:rsid w:val="003E3CD2"/>
    <w:rsid w:val="003E5B8E"/>
    <w:rsid w:val="003E5BB7"/>
    <w:rsid w:val="003E7B54"/>
    <w:rsid w:val="003E7C12"/>
    <w:rsid w:val="003F05D3"/>
    <w:rsid w:val="003F09FF"/>
    <w:rsid w:val="003F0E3E"/>
    <w:rsid w:val="003F0E69"/>
    <w:rsid w:val="003F0F83"/>
    <w:rsid w:val="003F15DE"/>
    <w:rsid w:val="003F1A17"/>
    <w:rsid w:val="003F35FA"/>
    <w:rsid w:val="003F3645"/>
    <w:rsid w:val="003F488C"/>
    <w:rsid w:val="003F5FA0"/>
    <w:rsid w:val="003F6F59"/>
    <w:rsid w:val="003F78E6"/>
    <w:rsid w:val="00400441"/>
    <w:rsid w:val="00400E1F"/>
    <w:rsid w:val="004011F9"/>
    <w:rsid w:val="004021F8"/>
    <w:rsid w:val="00402817"/>
    <w:rsid w:val="004041D6"/>
    <w:rsid w:val="00404EBB"/>
    <w:rsid w:val="0040716A"/>
    <w:rsid w:val="00407E03"/>
    <w:rsid w:val="004103ED"/>
    <w:rsid w:val="00410B0F"/>
    <w:rsid w:val="0041211F"/>
    <w:rsid w:val="00412D20"/>
    <w:rsid w:val="004152DA"/>
    <w:rsid w:val="00415BC9"/>
    <w:rsid w:val="004167E6"/>
    <w:rsid w:val="00416ECB"/>
    <w:rsid w:val="00420C22"/>
    <w:rsid w:val="004236F2"/>
    <w:rsid w:val="00423B5F"/>
    <w:rsid w:val="004243C5"/>
    <w:rsid w:val="00424855"/>
    <w:rsid w:val="004260B4"/>
    <w:rsid w:val="00427475"/>
    <w:rsid w:val="0042761C"/>
    <w:rsid w:val="00431F89"/>
    <w:rsid w:val="00432D76"/>
    <w:rsid w:val="0043370D"/>
    <w:rsid w:val="00434723"/>
    <w:rsid w:val="00434CA2"/>
    <w:rsid w:val="00435793"/>
    <w:rsid w:val="00435D18"/>
    <w:rsid w:val="00437098"/>
    <w:rsid w:val="00437D50"/>
    <w:rsid w:val="00441CD1"/>
    <w:rsid w:val="004421A0"/>
    <w:rsid w:val="00446CDD"/>
    <w:rsid w:val="004478C9"/>
    <w:rsid w:val="0045339C"/>
    <w:rsid w:val="00453422"/>
    <w:rsid w:val="00453728"/>
    <w:rsid w:val="00453F53"/>
    <w:rsid w:val="004547B0"/>
    <w:rsid w:val="00455D3B"/>
    <w:rsid w:val="00455FF8"/>
    <w:rsid w:val="00457049"/>
    <w:rsid w:val="00460E6F"/>
    <w:rsid w:val="00462080"/>
    <w:rsid w:val="00463AC8"/>
    <w:rsid w:val="00465742"/>
    <w:rsid w:val="00466BA5"/>
    <w:rsid w:val="00467B1D"/>
    <w:rsid w:val="004704FA"/>
    <w:rsid w:val="00470841"/>
    <w:rsid w:val="00470C58"/>
    <w:rsid w:val="00472131"/>
    <w:rsid w:val="00473FE8"/>
    <w:rsid w:val="00474A06"/>
    <w:rsid w:val="00476122"/>
    <w:rsid w:val="00476FEC"/>
    <w:rsid w:val="00477EFB"/>
    <w:rsid w:val="00480FDD"/>
    <w:rsid w:val="00481398"/>
    <w:rsid w:val="00484107"/>
    <w:rsid w:val="00486588"/>
    <w:rsid w:val="0048662E"/>
    <w:rsid w:val="00486F0B"/>
    <w:rsid w:val="00490F06"/>
    <w:rsid w:val="00492A3E"/>
    <w:rsid w:val="00492F2C"/>
    <w:rsid w:val="00493EAE"/>
    <w:rsid w:val="00494527"/>
    <w:rsid w:val="004949D6"/>
    <w:rsid w:val="00495E7C"/>
    <w:rsid w:val="004A24C6"/>
    <w:rsid w:val="004A3135"/>
    <w:rsid w:val="004A32E7"/>
    <w:rsid w:val="004A3494"/>
    <w:rsid w:val="004A34D3"/>
    <w:rsid w:val="004A4433"/>
    <w:rsid w:val="004A5E67"/>
    <w:rsid w:val="004A70B8"/>
    <w:rsid w:val="004A7A15"/>
    <w:rsid w:val="004A7B32"/>
    <w:rsid w:val="004B02F3"/>
    <w:rsid w:val="004B1027"/>
    <w:rsid w:val="004B23D1"/>
    <w:rsid w:val="004B3DAA"/>
    <w:rsid w:val="004B4121"/>
    <w:rsid w:val="004B5E05"/>
    <w:rsid w:val="004B6AE7"/>
    <w:rsid w:val="004B6BEC"/>
    <w:rsid w:val="004B7AFD"/>
    <w:rsid w:val="004C340D"/>
    <w:rsid w:val="004C3C5C"/>
    <w:rsid w:val="004C4363"/>
    <w:rsid w:val="004C47D1"/>
    <w:rsid w:val="004C480C"/>
    <w:rsid w:val="004C60E1"/>
    <w:rsid w:val="004D2355"/>
    <w:rsid w:val="004D280D"/>
    <w:rsid w:val="004D394C"/>
    <w:rsid w:val="004D3D28"/>
    <w:rsid w:val="004E0B44"/>
    <w:rsid w:val="004E16E4"/>
    <w:rsid w:val="004E1D8E"/>
    <w:rsid w:val="004E1DA7"/>
    <w:rsid w:val="004E2222"/>
    <w:rsid w:val="004E2481"/>
    <w:rsid w:val="004E3BBD"/>
    <w:rsid w:val="004E3C9C"/>
    <w:rsid w:val="004E55B7"/>
    <w:rsid w:val="004E6359"/>
    <w:rsid w:val="004E6B95"/>
    <w:rsid w:val="004E7DB4"/>
    <w:rsid w:val="004F0058"/>
    <w:rsid w:val="004F104F"/>
    <w:rsid w:val="004F10F6"/>
    <w:rsid w:val="004F22F6"/>
    <w:rsid w:val="004F2889"/>
    <w:rsid w:val="004F2F14"/>
    <w:rsid w:val="004F37D4"/>
    <w:rsid w:val="004F3DA7"/>
    <w:rsid w:val="004F66F7"/>
    <w:rsid w:val="004F7510"/>
    <w:rsid w:val="004F7544"/>
    <w:rsid w:val="004F7E01"/>
    <w:rsid w:val="00501234"/>
    <w:rsid w:val="00504B67"/>
    <w:rsid w:val="005052F6"/>
    <w:rsid w:val="00505F49"/>
    <w:rsid w:val="00506BD7"/>
    <w:rsid w:val="005111F0"/>
    <w:rsid w:val="00513DB3"/>
    <w:rsid w:val="00513E58"/>
    <w:rsid w:val="00514465"/>
    <w:rsid w:val="00514672"/>
    <w:rsid w:val="00514D6C"/>
    <w:rsid w:val="0051630E"/>
    <w:rsid w:val="00516446"/>
    <w:rsid w:val="00516626"/>
    <w:rsid w:val="00516E0A"/>
    <w:rsid w:val="00516FFD"/>
    <w:rsid w:val="00517130"/>
    <w:rsid w:val="0052001F"/>
    <w:rsid w:val="00520852"/>
    <w:rsid w:val="005219BA"/>
    <w:rsid w:val="00522815"/>
    <w:rsid w:val="00523E76"/>
    <w:rsid w:val="005248DB"/>
    <w:rsid w:val="00525A33"/>
    <w:rsid w:val="00525C75"/>
    <w:rsid w:val="00526761"/>
    <w:rsid w:val="0052702E"/>
    <w:rsid w:val="005271E3"/>
    <w:rsid w:val="00527CD7"/>
    <w:rsid w:val="005302F8"/>
    <w:rsid w:val="0053258B"/>
    <w:rsid w:val="005332B1"/>
    <w:rsid w:val="0053392A"/>
    <w:rsid w:val="00534C72"/>
    <w:rsid w:val="005350E8"/>
    <w:rsid w:val="005357A2"/>
    <w:rsid w:val="00536CA2"/>
    <w:rsid w:val="00541B04"/>
    <w:rsid w:val="00542060"/>
    <w:rsid w:val="0054281E"/>
    <w:rsid w:val="00543BEC"/>
    <w:rsid w:val="00544FA2"/>
    <w:rsid w:val="005463B5"/>
    <w:rsid w:val="00546F5C"/>
    <w:rsid w:val="00547410"/>
    <w:rsid w:val="0055361B"/>
    <w:rsid w:val="005537E1"/>
    <w:rsid w:val="005556D0"/>
    <w:rsid w:val="005561A2"/>
    <w:rsid w:val="00556B8D"/>
    <w:rsid w:val="0055790B"/>
    <w:rsid w:val="00560A43"/>
    <w:rsid w:val="0056177B"/>
    <w:rsid w:val="005619E8"/>
    <w:rsid w:val="005620A9"/>
    <w:rsid w:val="0056315F"/>
    <w:rsid w:val="00564AE9"/>
    <w:rsid w:val="0056658A"/>
    <w:rsid w:val="00566618"/>
    <w:rsid w:val="005668C1"/>
    <w:rsid w:val="00567359"/>
    <w:rsid w:val="005677FB"/>
    <w:rsid w:val="0057014D"/>
    <w:rsid w:val="00570A4B"/>
    <w:rsid w:val="005745E8"/>
    <w:rsid w:val="00574AF5"/>
    <w:rsid w:val="00574C7A"/>
    <w:rsid w:val="00575A75"/>
    <w:rsid w:val="00575B89"/>
    <w:rsid w:val="00575CCD"/>
    <w:rsid w:val="00575DF1"/>
    <w:rsid w:val="005760C4"/>
    <w:rsid w:val="00576239"/>
    <w:rsid w:val="00576486"/>
    <w:rsid w:val="005801E1"/>
    <w:rsid w:val="005804F2"/>
    <w:rsid w:val="0058073B"/>
    <w:rsid w:val="005817F6"/>
    <w:rsid w:val="00581918"/>
    <w:rsid w:val="00581A93"/>
    <w:rsid w:val="005822A3"/>
    <w:rsid w:val="005828D8"/>
    <w:rsid w:val="00583E57"/>
    <w:rsid w:val="005851F6"/>
    <w:rsid w:val="00585C32"/>
    <w:rsid w:val="00586B25"/>
    <w:rsid w:val="00586CD3"/>
    <w:rsid w:val="00586FCE"/>
    <w:rsid w:val="00587259"/>
    <w:rsid w:val="00590AAF"/>
    <w:rsid w:val="005928AE"/>
    <w:rsid w:val="005940D6"/>
    <w:rsid w:val="005952A5"/>
    <w:rsid w:val="005960D1"/>
    <w:rsid w:val="00596C06"/>
    <w:rsid w:val="005A0A12"/>
    <w:rsid w:val="005A0A35"/>
    <w:rsid w:val="005A0BF2"/>
    <w:rsid w:val="005A1E7A"/>
    <w:rsid w:val="005A22DC"/>
    <w:rsid w:val="005A38BA"/>
    <w:rsid w:val="005A3F6A"/>
    <w:rsid w:val="005A47CB"/>
    <w:rsid w:val="005A59E8"/>
    <w:rsid w:val="005A5A58"/>
    <w:rsid w:val="005A5ABE"/>
    <w:rsid w:val="005A5F77"/>
    <w:rsid w:val="005A65E7"/>
    <w:rsid w:val="005A7015"/>
    <w:rsid w:val="005A7703"/>
    <w:rsid w:val="005A7CEA"/>
    <w:rsid w:val="005B0261"/>
    <w:rsid w:val="005B07FE"/>
    <w:rsid w:val="005B1420"/>
    <w:rsid w:val="005B1713"/>
    <w:rsid w:val="005B3143"/>
    <w:rsid w:val="005B3327"/>
    <w:rsid w:val="005B3F28"/>
    <w:rsid w:val="005B4709"/>
    <w:rsid w:val="005B4C24"/>
    <w:rsid w:val="005B5EEF"/>
    <w:rsid w:val="005B6480"/>
    <w:rsid w:val="005B75B5"/>
    <w:rsid w:val="005C0E91"/>
    <w:rsid w:val="005C26F5"/>
    <w:rsid w:val="005C2927"/>
    <w:rsid w:val="005C3633"/>
    <w:rsid w:val="005C37C5"/>
    <w:rsid w:val="005C3C9C"/>
    <w:rsid w:val="005C3F21"/>
    <w:rsid w:val="005C49FE"/>
    <w:rsid w:val="005C5EC7"/>
    <w:rsid w:val="005D3807"/>
    <w:rsid w:val="005D5B7C"/>
    <w:rsid w:val="005D64C5"/>
    <w:rsid w:val="005D6606"/>
    <w:rsid w:val="005D6924"/>
    <w:rsid w:val="005D6AB4"/>
    <w:rsid w:val="005D6B0B"/>
    <w:rsid w:val="005D6B8C"/>
    <w:rsid w:val="005E2DBD"/>
    <w:rsid w:val="005E403F"/>
    <w:rsid w:val="005E40E1"/>
    <w:rsid w:val="005E4254"/>
    <w:rsid w:val="005E50B5"/>
    <w:rsid w:val="005F0E3F"/>
    <w:rsid w:val="005F16D3"/>
    <w:rsid w:val="005F228C"/>
    <w:rsid w:val="005F3484"/>
    <w:rsid w:val="005F376E"/>
    <w:rsid w:val="005F3EA6"/>
    <w:rsid w:val="005F4235"/>
    <w:rsid w:val="005F4AC4"/>
    <w:rsid w:val="005F5A8B"/>
    <w:rsid w:val="005F5AA8"/>
    <w:rsid w:val="005F5FCC"/>
    <w:rsid w:val="005F64E0"/>
    <w:rsid w:val="005F6575"/>
    <w:rsid w:val="005F6774"/>
    <w:rsid w:val="005F75E9"/>
    <w:rsid w:val="005F7E87"/>
    <w:rsid w:val="00602B12"/>
    <w:rsid w:val="00603FF6"/>
    <w:rsid w:val="00604D80"/>
    <w:rsid w:val="00605250"/>
    <w:rsid w:val="00606170"/>
    <w:rsid w:val="006070FF"/>
    <w:rsid w:val="00612272"/>
    <w:rsid w:val="00612A1E"/>
    <w:rsid w:val="006131E3"/>
    <w:rsid w:val="00615907"/>
    <w:rsid w:val="00616115"/>
    <w:rsid w:val="0061641D"/>
    <w:rsid w:val="00616AD9"/>
    <w:rsid w:val="00620432"/>
    <w:rsid w:val="00621F41"/>
    <w:rsid w:val="00622169"/>
    <w:rsid w:val="0062333A"/>
    <w:rsid w:val="00623349"/>
    <w:rsid w:val="0062384C"/>
    <w:rsid w:val="00625295"/>
    <w:rsid w:val="00626428"/>
    <w:rsid w:val="0062692E"/>
    <w:rsid w:val="00627085"/>
    <w:rsid w:val="00631E01"/>
    <w:rsid w:val="00635477"/>
    <w:rsid w:val="006354AA"/>
    <w:rsid w:val="00636D67"/>
    <w:rsid w:val="006372F6"/>
    <w:rsid w:val="0063762B"/>
    <w:rsid w:val="00637654"/>
    <w:rsid w:val="006425DE"/>
    <w:rsid w:val="00644826"/>
    <w:rsid w:val="00644A21"/>
    <w:rsid w:val="006464E5"/>
    <w:rsid w:val="00651C2E"/>
    <w:rsid w:val="00651C93"/>
    <w:rsid w:val="00653552"/>
    <w:rsid w:val="00653A88"/>
    <w:rsid w:val="00653E53"/>
    <w:rsid w:val="00654BC5"/>
    <w:rsid w:val="00657090"/>
    <w:rsid w:val="00657899"/>
    <w:rsid w:val="00662116"/>
    <w:rsid w:val="00662913"/>
    <w:rsid w:val="006629DA"/>
    <w:rsid w:val="0066413F"/>
    <w:rsid w:val="0066430F"/>
    <w:rsid w:val="00665B32"/>
    <w:rsid w:val="00665B93"/>
    <w:rsid w:val="006665AA"/>
    <w:rsid w:val="00667BEA"/>
    <w:rsid w:val="00667E1A"/>
    <w:rsid w:val="00670C32"/>
    <w:rsid w:val="00670DB0"/>
    <w:rsid w:val="00672C5F"/>
    <w:rsid w:val="0067315B"/>
    <w:rsid w:val="00674841"/>
    <w:rsid w:val="00675E6E"/>
    <w:rsid w:val="006813E0"/>
    <w:rsid w:val="006814C1"/>
    <w:rsid w:val="006822EC"/>
    <w:rsid w:val="006839E1"/>
    <w:rsid w:val="0068432D"/>
    <w:rsid w:val="006847E6"/>
    <w:rsid w:val="00684D02"/>
    <w:rsid w:val="00686C82"/>
    <w:rsid w:val="00692A8F"/>
    <w:rsid w:val="00694CBF"/>
    <w:rsid w:val="00694E01"/>
    <w:rsid w:val="006963AD"/>
    <w:rsid w:val="00696E20"/>
    <w:rsid w:val="00697F27"/>
    <w:rsid w:val="006A02BB"/>
    <w:rsid w:val="006A2237"/>
    <w:rsid w:val="006A26FC"/>
    <w:rsid w:val="006A2A69"/>
    <w:rsid w:val="006A3E1E"/>
    <w:rsid w:val="006A4062"/>
    <w:rsid w:val="006A4B7C"/>
    <w:rsid w:val="006A5C51"/>
    <w:rsid w:val="006A6A22"/>
    <w:rsid w:val="006A6D54"/>
    <w:rsid w:val="006A7439"/>
    <w:rsid w:val="006A7B40"/>
    <w:rsid w:val="006A7B5A"/>
    <w:rsid w:val="006B15D7"/>
    <w:rsid w:val="006B2F32"/>
    <w:rsid w:val="006B30D8"/>
    <w:rsid w:val="006B3DA6"/>
    <w:rsid w:val="006B52F3"/>
    <w:rsid w:val="006B7EA0"/>
    <w:rsid w:val="006C0316"/>
    <w:rsid w:val="006C0DDF"/>
    <w:rsid w:val="006C18EE"/>
    <w:rsid w:val="006C3B83"/>
    <w:rsid w:val="006C4513"/>
    <w:rsid w:val="006C4D9E"/>
    <w:rsid w:val="006C509F"/>
    <w:rsid w:val="006C561E"/>
    <w:rsid w:val="006C5792"/>
    <w:rsid w:val="006C57D0"/>
    <w:rsid w:val="006C6683"/>
    <w:rsid w:val="006D0DF1"/>
    <w:rsid w:val="006D1109"/>
    <w:rsid w:val="006D127E"/>
    <w:rsid w:val="006D25E0"/>
    <w:rsid w:val="006D66D0"/>
    <w:rsid w:val="006D7226"/>
    <w:rsid w:val="006E44EA"/>
    <w:rsid w:val="006E49EB"/>
    <w:rsid w:val="006E5258"/>
    <w:rsid w:val="006E5938"/>
    <w:rsid w:val="006E59EC"/>
    <w:rsid w:val="006E5F48"/>
    <w:rsid w:val="006F0BA8"/>
    <w:rsid w:val="006F1279"/>
    <w:rsid w:val="006F2658"/>
    <w:rsid w:val="006F4AE0"/>
    <w:rsid w:val="006F53A3"/>
    <w:rsid w:val="006F6D5A"/>
    <w:rsid w:val="006F6DE5"/>
    <w:rsid w:val="006F7C53"/>
    <w:rsid w:val="007002EA"/>
    <w:rsid w:val="00700889"/>
    <w:rsid w:val="0070172D"/>
    <w:rsid w:val="00703DFA"/>
    <w:rsid w:val="00703EA9"/>
    <w:rsid w:val="0070489D"/>
    <w:rsid w:val="00706334"/>
    <w:rsid w:val="00706EA5"/>
    <w:rsid w:val="00707101"/>
    <w:rsid w:val="007078DD"/>
    <w:rsid w:val="00707D8B"/>
    <w:rsid w:val="00707F69"/>
    <w:rsid w:val="007108C7"/>
    <w:rsid w:val="0071113F"/>
    <w:rsid w:val="0071123F"/>
    <w:rsid w:val="00712DD9"/>
    <w:rsid w:val="00713961"/>
    <w:rsid w:val="00714581"/>
    <w:rsid w:val="007149E4"/>
    <w:rsid w:val="00715E17"/>
    <w:rsid w:val="00716650"/>
    <w:rsid w:val="00717513"/>
    <w:rsid w:val="00717A63"/>
    <w:rsid w:val="00720A79"/>
    <w:rsid w:val="00720DFC"/>
    <w:rsid w:val="007220B1"/>
    <w:rsid w:val="007264D1"/>
    <w:rsid w:val="0072731D"/>
    <w:rsid w:val="0073119B"/>
    <w:rsid w:val="00731F47"/>
    <w:rsid w:val="007321F1"/>
    <w:rsid w:val="0073313B"/>
    <w:rsid w:val="007333F5"/>
    <w:rsid w:val="007340A5"/>
    <w:rsid w:val="0073421D"/>
    <w:rsid w:val="007371D7"/>
    <w:rsid w:val="00737DF9"/>
    <w:rsid w:val="0074042B"/>
    <w:rsid w:val="00741F25"/>
    <w:rsid w:val="0074290F"/>
    <w:rsid w:val="00744C3C"/>
    <w:rsid w:val="007477A6"/>
    <w:rsid w:val="00747817"/>
    <w:rsid w:val="0075049F"/>
    <w:rsid w:val="00751C25"/>
    <w:rsid w:val="007538D7"/>
    <w:rsid w:val="00753BF1"/>
    <w:rsid w:val="00754B8B"/>
    <w:rsid w:val="00754CE8"/>
    <w:rsid w:val="00755971"/>
    <w:rsid w:val="007565E7"/>
    <w:rsid w:val="00756E70"/>
    <w:rsid w:val="00757C6D"/>
    <w:rsid w:val="00760236"/>
    <w:rsid w:val="00760A2C"/>
    <w:rsid w:val="00760F05"/>
    <w:rsid w:val="00761144"/>
    <w:rsid w:val="007614DB"/>
    <w:rsid w:val="00762B41"/>
    <w:rsid w:val="0076337C"/>
    <w:rsid w:val="0076348C"/>
    <w:rsid w:val="007638A0"/>
    <w:rsid w:val="00764BCD"/>
    <w:rsid w:val="00765A0E"/>
    <w:rsid w:val="007708C4"/>
    <w:rsid w:val="00771255"/>
    <w:rsid w:val="00771A51"/>
    <w:rsid w:val="00771DA3"/>
    <w:rsid w:val="00771DEE"/>
    <w:rsid w:val="0077363C"/>
    <w:rsid w:val="00775D0F"/>
    <w:rsid w:val="00775DB1"/>
    <w:rsid w:val="00776434"/>
    <w:rsid w:val="00777343"/>
    <w:rsid w:val="00777EE6"/>
    <w:rsid w:val="00780060"/>
    <w:rsid w:val="00780EFF"/>
    <w:rsid w:val="00781181"/>
    <w:rsid w:val="00785267"/>
    <w:rsid w:val="00786768"/>
    <w:rsid w:val="00791E5C"/>
    <w:rsid w:val="007935C2"/>
    <w:rsid w:val="00795DC7"/>
    <w:rsid w:val="00796A1E"/>
    <w:rsid w:val="007A0178"/>
    <w:rsid w:val="007A0C8B"/>
    <w:rsid w:val="007A2758"/>
    <w:rsid w:val="007A41AB"/>
    <w:rsid w:val="007A6A23"/>
    <w:rsid w:val="007A6E97"/>
    <w:rsid w:val="007A721C"/>
    <w:rsid w:val="007A7E52"/>
    <w:rsid w:val="007B02E7"/>
    <w:rsid w:val="007B0D90"/>
    <w:rsid w:val="007B12B1"/>
    <w:rsid w:val="007B21E8"/>
    <w:rsid w:val="007B505C"/>
    <w:rsid w:val="007B60F1"/>
    <w:rsid w:val="007B6209"/>
    <w:rsid w:val="007B75D5"/>
    <w:rsid w:val="007C144B"/>
    <w:rsid w:val="007C3FA0"/>
    <w:rsid w:val="007C5B16"/>
    <w:rsid w:val="007C7321"/>
    <w:rsid w:val="007C7C06"/>
    <w:rsid w:val="007D0F79"/>
    <w:rsid w:val="007D1388"/>
    <w:rsid w:val="007D2509"/>
    <w:rsid w:val="007D2BF3"/>
    <w:rsid w:val="007D4E93"/>
    <w:rsid w:val="007D5607"/>
    <w:rsid w:val="007D6CC5"/>
    <w:rsid w:val="007D70AF"/>
    <w:rsid w:val="007D7D0A"/>
    <w:rsid w:val="007E1DF2"/>
    <w:rsid w:val="007E27F0"/>
    <w:rsid w:val="007F1D52"/>
    <w:rsid w:val="007F3EF4"/>
    <w:rsid w:val="007F7DFD"/>
    <w:rsid w:val="00800ABE"/>
    <w:rsid w:val="00800CF3"/>
    <w:rsid w:val="00801D92"/>
    <w:rsid w:val="00802414"/>
    <w:rsid w:val="0080267E"/>
    <w:rsid w:val="008029DE"/>
    <w:rsid w:val="00804E16"/>
    <w:rsid w:val="00806B21"/>
    <w:rsid w:val="00806C26"/>
    <w:rsid w:val="00806DC3"/>
    <w:rsid w:val="00807E24"/>
    <w:rsid w:val="008112B9"/>
    <w:rsid w:val="00811597"/>
    <w:rsid w:val="008122D4"/>
    <w:rsid w:val="008125BA"/>
    <w:rsid w:val="00812D1A"/>
    <w:rsid w:val="00814090"/>
    <w:rsid w:val="0081503B"/>
    <w:rsid w:val="008150EB"/>
    <w:rsid w:val="0081576C"/>
    <w:rsid w:val="00815C7C"/>
    <w:rsid w:val="0081675E"/>
    <w:rsid w:val="00817459"/>
    <w:rsid w:val="008178CA"/>
    <w:rsid w:val="00820213"/>
    <w:rsid w:val="0082061A"/>
    <w:rsid w:val="00820ECE"/>
    <w:rsid w:val="0082127D"/>
    <w:rsid w:val="008216AD"/>
    <w:rsid w:val="0082441B"/>
    <w:rsid w:val="008246EF"/>
    <w:rsid w:val="00824E13"/>
    <w:rsid w:val="00825D23"/>
    <w:rsid w:val="00826749"/>
    <w:rsid w:val="00826C30"/>
    <w:rsid w:val="00827656"/>
    <w:rsid w:val="00827668"/>
    <w:rsid w:val="0083066D"/>
    <w:rsid w:val="00831019"/>
    <w:rsid w:val="008315B5"/>
    <w:rsid w:val="00831C33"/>
    <w:rsid w:val="00833034"/>
    <w:rsid w:val="008359E1"/>
    <w:rsid w:val="00836636"/>
    <w:rsid w:val="00836CED"/>
    <w:rsid w:val="0083786E"/>
    <w:rsid w:val="00840A46"/>
    <w:rsid w:val="008435D0"/>
    <w:rsid w:val="00845EEB"/>
    <w:rsid w:val="008463AD"/>
    <w:rsid w:val="0085035B"/>
    <w:rsid w:val="008506A9"/>
    <w:rsid w:val="00850B17"/>
    <w:rsid w:val="00851470"/>
    <w:rsid w:val="008530DD"/>
    <w:rsid w:val="008551EB"/>
    <w:rsid w:val="00855AED"/>
    <w:rsid w:val="00856421"/>
    <w:rsid w:val="00856509"/>
    <w:rsid w:val="008607FA"/>
    <w:rsid w:val="008629C9"/>
    <w:rsid w:val="00863FC4"/>
    <w:rsid w:val="00865822"/>
    <w:rsid w:val="00865986"/>
    <w:rsid w:val="008701D6"/>
    <w:rsid w:val="008709AA"/>
    <w:rsid w:val="008723F4"/>
    <w:rsid w:val="00872939"/>
    <w:rsid w:val="00873353"/>
    <w:rsid w:val="008734EE"/>
    <w:rsid w:val="008740AE"/>
    <w:rsid w:val="00876656"/>
    <w:rsid w:val="00876856"/>
    <w:rsid w:val="008768E9"/>
    <w:rsid w:val="0087712D"/>
    <w:rsid w:val="0088026A"/>
    <w:rsid w:val="008805C1"/>
    <w:rsid w:val="00880892"/>
    <w:rsid w:val="00881D3A"/>
    <w:rsid w:val="0088285A"/>
    <w:rsid w:val="008870C2"/>
    <w:rsid w:val="00890714"/>
    <w:rsid w:val="00891E93"/>
    <w:rsid w:val="00893413"/>
    <w:rsid w:val="0089406C"/>
    <w:rsid w:val="00894310"/>
    <w:rsid w:val="008945DE"/>
    <w:rsid w:val="00894C5B"/>
    <w:rsid w:val="00896EBA"/>
    <w:rsid w:val="008A07A0"/>
    <w:rsid w:val="008A168B"/>
    <w:rsid w:val="008A190B"/>
    <w:rsid w:val="008A2B1F"/>
    <w:rsid w:val="008A2DAB"/>
    <w:rsid w:val="008A31A1"/>
    <w:rsid w:val="008A395C"/>
    <w:rsid w:val="008A3CA3"/>
    <w:rsid w:val="008A55AA"/>
    <w:rsid w:val="008A5B52"/>
    <w:rsid w:val="008A5E02"/>
    <w:rsid w:val="008A65FA"/>
    <w:rsid w:val="008A77E0"/>
    <w:rsid w:val="008B1EDD"/>
    <w:rsid w:val="008B2321"/>
    <w:rsid w:val="008B3088"/>
    <w:rsid w:val="008B3AAF"/>
    <w:rsid w:val="008B3F02"/>
    <w:rsid w:val="008B4029"/>
    <w:rsid w:val="008B5390"/>
    <w:rsid w:val="008B58EE"/>
    <w:rsid w:val="008B700F"/>
    <w:rsid w:val="008B7D7E"/>
    <w:rsid w:val="008C1251"/>
    <w:rsid w:val="008C1409"/>
    <w:rsid w:val="008C1AEB"/>
    <w:rsid w:val="008C2C31"/>
    <w:rsid w:val="008C5056"/>
    <w:rsid w:val="008C5063"/>
    <w:rsid w:val="008C589A"/>
    <w:rsid w:val="008C6042"/>
    <w:rsid w:val="008D0391"/>
    <w:rsid w:val="008D1D07"/>
    <w:rsid w:val="008D204D"/>
    <w:rsid w:val="008D35BD"/>
    <w:rsid w:val="008D5403"/>
    <w:rsid w:val="008D555A"/>
    <w:rsid w:val="008D64BE"/>
    <w:rsid w:val="008D7EB1"/>
    <w:rsid w:val="008D7F52"/>
    <w:rsid w:val="008E1938"/>
    <w:rsid w:val="008E1C36"/>
    <w:rsid w:val="008E34C3"/>
    <w:rsid w:val="008E3521"/>
    <w:rsid w:val="008E3975"/>
    <w:rsid w:val="008E5943"/>
    <w:rsid w:val="008E59E8"/>
    <w:rsid w:val="008E5BFF"/>
    <w:rsid w:val="008E5C60"/>
    <w:rsid w:val="008E6A38"/>
    <w:rsid w:val="008E748B"/>
    <w:rsid w:val="008F1539"/>
    <w:rsid w:val="008F4851"/>
    <w:rsid w:val="008F4E62"/>
    <w:rsid w:val="008F58C3"/>
    <w:rsid w:val="008F5F2C"/>
    <w:rsid w:val="008F6D7A"/>
    <w:rsid w:val="00901775"/>
    <w:rsid w:val="00901B04"/>
    <w:rsid w:val="009021DC"/>
    <w:rsid w:val="0090240D"/>
    <w:rsid w:val="00903F9F"/>
    <w:rsid w:val="00904201"/>
    <w:rsid w:val="00904343"/>
    <w:rsid w:val="00906999"/>
    <w:rsid w:val="00906E5A"/>
    <w:rsid w:val="00907391"/>
    <w:rsid w:val="009101C7"/>
    <w:rsid w:val="00911333"/>
    <w:rsid w:val="00911610"/>
    <w:rsid w:val="0091172B"/>
    <w:rsid w:val="00912605"/>
    <w:rsid w:val="00913712"/>
    <w:rsid w:val="00913C27"/>
    <w:rsid w:val="009163E9"/>
    <w:rsid w:val="00916FB2"/>
    <w:rsid w:val="00921A91"/>
    <w:rsid w:val="00922142"/>
    <w:rsid w:val="00922BD2"/>
    <w:rsid w:val="00923347"/>
    <w:rsid w:val="00923782"/>
    <w:rsid w:val="00925066"/>
    <w:rsid w:val="00925B8F"/>
    <w:rsid w:val="00926317"/>
    <w:rsid w:val="00926414"/>
    <w:rsid w:val="009275A0"/>
    <w:rsid w:val="0092796F"/>
    <w:rsid w:val="00930A53"/>
    <w:rsid w:val="00930BA7"/>
    <w:rsid w:val="00932255"/>
    <w:rsid w:val="0093285B"/>
    <w:rsid w:val="00932ABE"/>
    <w:rsid w:val="009358CD"/>
    <w:rsid w:val="0093648C"/>
    <w:rsid w:val="00937127"/>
    <w:rsid w:val="00937B4B"/>
    <w:rsid w:val="009403F9"/>
    <w:rsid w:val="00940A74"/>
    <w:rsid w:val="00941451"/>
    <w:rsid w:val="00942783"/>
    <w:rsid w:val="00945400"/>
    <w:rsid w:val="00945A20"/>
    <w:rsid w:val="00950173"/>
    <w:rsid w:val="00950F6D"/>
    <w:rsid w:val="00950F9C"/>
    <w:rsid w:val="0095126D"/>
    <w:rsid w:val="009519D9"/>
    <w:rsid w:val="0095207D"/>
    <w:rsid w:val="00953A28"/>
    <w:rsid w:val="00954C97"/>
    <w:rsid w:val="00954D7A"/>
    <w:rsid w:val="009572B6"/>
    <w:rsid w:val="0095766D"/>
    <w:rsid w:val="0096258E"/>
    <w:rsid w:val="0096335E"/>
    <w:rsid w:val="00964647"/>
    <w:rsid w:val="0096484B"/>
    <w:rsid w:val="00964D39"/>
    <w:rsid w:val="0096523F"/>
    <w:rsid w:val="0096625B"/>
    <w:rsid w:val="0096654D"/>
    <w:rsid w:val="0097004F"/>
    <w:rsid w:val="00970AB4"/>
    <w:rsid w:val="00971154"/>
    <w:rsid w:val="0097146E"/>
    <w:rsid w:val="009721B0"/>
    <w:rsid w:val="00972420"/>
    <w:rsid w:val="00972739"/>
    <w:rsid w:val="00972B06"/>
    <w:rsid w:val="0097692B"/>
    <w:rsid w:val="00977D96"/>
    <w:rsid w:val="00982437"/>
    <w:rsid w:val="00982F7F"/>
    <w:rsid w:val="009840CC"/>
    <w:rsid w:val="00984927"/>
    <w:rsid w:val="009851A4"/>
    <w:rsid w:val="009865AD"/>
    <w:rsid w:val="00986D0E"/>
    <w:rsid w:val="009878DB"/>
    <w:rsid w:val="00987E5B"/>
    <w:rsid w:val="0099077F"/>
    <w:rsid w:val="00992916"/>
    <w:rsid w:val="00994A56"/>
    <w:rsid w:val="00995671"/>
    <w:rsid w:val="00995CF7"/>
    <w:rsid w:val="00996B61"/>
    <w:rsid w:val="009A066C"/>
    <w:rsid w:val="009A158E"/>
    <w:rsid w:val="009A19DE"/>
    <w:rsid w:val="009A1C4A"/>
    <w:rsid w:val="009A29E3"/>
    <w:rsid w:val="009A3E3E"/>
    <w:rsid w:val="009A5C32"/>
    <w:rsid w:val="009A5F26"/>
    <w:rsid w:val="009B04C8"/>
    <w:rsid w:val="009B100F"/>
    <w:rsid w:val="009B31C3"/>
    <w:rsid w:val="009B3238"/>
    <w:rsid w:val="009B3939"/>
    <w:rsid w:val="009B3D74"/>
    <w:rsid w:val="009B48E3"/>
    <w:rsid w:val="009B5FB5"/>
    <w:rsid w:val="009B60B5"/>
    <w:rsid w:val="009B66C7"/>
    <w:rsid w:val="009C0AC1"/>
    <w:rsid w:val="009C1139"/>
    <w:rsid w:val="009C11CA"/>
    <w:rsid w:val="009C1A84"/>
    <w:rsid w:val="009C1DC9"/>
    <w:rsid w:val="009C2029"/>
    <w:rsid w:val="009C2212"/>
    <w:rsid w:val="009C289D"/>
    <w:rsid w:val="009C2FD0"/>
    <w:rsid w:val="009C3087"/>
    <w:rsid w:val="009C33C8"/>
    <w:rsid w:val="009C38D7"/>
    <w:rsid w:val="009C475D"/>
    <w:rsid w:val="009C4A0C"/>
    <w:rsid w:val="009C4E1C"/>
    <w:rsid w:val="009C544D"/>
    <w:rsid w:val="009C5B40"/>
    <w:rsid w:val="009C60C6"/>
    <w:rsid w:val="009C758D"/>
    <w:rsid w:val="009D1DF6"/>
    <w:rsid w:val="009D4E40"/>
    <w:rsid w:val="009D584D"/>
    <w:rsid w:val="009D5E3B"/>
    <w:rsid w:val="009D61E6"/>
    <w:rsid w:val="009D79FC"/>
    <w:rsid w:val="009D7DCA"/>
    <w:rsid w:val="009D7F36"/>
    <w:rsid w:val="009E06DE"/>
    <w:rsid w:val="009E5E52"/>
    <w:rsid w:val="009E764B"/>
    <w:rsid w:val="009E7E13"/>
    <w:rsid w:val="009E7E7A"/>
    <w:rsid w:val="009F007E"/>
    <w:rsid w:val="009F1064"/>
    <w:rsid w:val="009F155E"/>
    <w:rsid w:val="009F1B82"/>
    <w:rsid w:val="009F2B07"/>
    <w:rsid w:val="009F49EB"/>
    <w:rsid w:val="009F4D6E"/>
    <w:rsid w:val="009F52D8"/>
    <w:rsid w:val="00A0023F"/>
    <w:rsid w:val="00A03BB5"/>
    <w:rsid w:val="00A05E95"/>
    <w:rsid w:val="00A061AE"/>
    <w:rsid w:val="00A06605"/>
    <w:rsid w:val="00A07628"/>
    <w:rsid w:val="00A10199"/>
    <w:rsid w:val="00A11664"/>
    <w:rsid w:val="00A11A23"/>
    <w:rsid w:val="00A12976"/>
    <w:rsid w:val="00A12B62"/>
    <w:rsid w:val="00A12DA0"/>
    <w:rsid w:val="00A148CD"/>
    <w:rsid w:val="00A1516D"/>
    <w:rsid w:val="00A1640E"/>
    <w:rsid w:val="00A174A3"/>
    <w:rsid w:val="00A21CA6"/>
    <w:rsid w:val="00A22623"/>
    <w:rsid w:val="00A2361C"/>
    <w:rsid w:val="00A23DED"/>
    <w:rsid w:val="00A24230"/>
    <w:rsid w:val="00A24973"/>
    <w:rsid w:val="00A27D6E"/>
    <w:rsid w:val="00A303E6"/>
    <w:rsid w:val="00A30659"/>
    <w:rsid w:val="00A30A72"/>
    <w:rsid w:val="00A32BC8"/>
    <w:rsid w:val="00A32CDF"/>
    <w:rsid w:val="00A32F64"/>
    <w:rsid w:val="00A33246"/>
    <w:rsid w:val="00A336CE"/>
    <w:rsid w:val="00A349E0"/>
    <w:rsid w:val="00A355AB"/>
    <w:rsid w:val="00A3719E"/>
    <w:rsid w:val="00A37CFD"/>
    <w:rsid w:val="00A40021"/>
    <w:rsid w:val="00A40BC3"/>
    <w:rsid w:val="00A40E8D"/>
    <w:rsid w:val="00A40FB8"/>
    <w:rsid w:val="00A4120D"/>
    <w:rsid w:val="00A4350B"/>
    <w:rsid w:val="00A44262"/>
    <w:rsid w:val="00A47CC4"/>
    <w:rsid w:val="00A47F11"/>
    <w:rsid w:val="00A50D34"/>
    <w:rsid w:val="00A5108C"/>
    <w:rsid w:val="00A51A08"/>
    <w:rsid w:val="00A5329A"/>
    <w:rsid w:val="00A535CF"/>
    <w:rsid w:val="00A537BB"/>
    <w:rsid w:val="00A53ADC"/>
    <w:rsid w:val="00A53FB4"/>
    <w:rsid w:val="00A54F57"/>
    <w:rsid w:val="00A57BCF"/>
    <w:rsid w:val="00A61C3B"/>
    <w:rsid w:val="00A62BA8"/>
    <w:rsid w:val="00A63D80"/>
    <w:rsid w:val="00A66153"/>
    <w:rsid w:val="00A66710"/>
    <w:rsid w:val="00A66839"/>
    <w:rsid w:val="00A700EA"/>
    <w:rsid w:val="00A71DED"/>
    <w:rsid w:val="00A72BFE"/>
    <w:rsid w:val="00A738C9"/>
    <w:rsid w:val="00A74CF7"/>
    <w:rsid w:val="00A755EA"/>
    <w:rsid w:val="00A75912"/>
    <w:rsid w:val="00A75E26"/>
    <w:rsid w:val="00A80AC8"/>
    <w:rsid w:val="00A8108A"/>
    <w:rsid w:val="00A81ABE"/>
    <w:rsid w:val="00A83404"/>
    <w:rsid w:val="00A845D0"/>
    <w:rsid w:val="00A84622"/>
    <w:rsid w:val="00A849FB"/>
    <w:rsid w:val="00A84AC7"/>
    <w:rsid w:val="00A84FA3"/>
    <w:rsid w:val="00A85C4C"/>
    <w:rsid w:val="00A86357"/>
    <w:rsid w:val="00A86C07"/>
    <w:rsid w:val="00A86EE1"/>
    <w:rsid w:val="00A90F05"/>
    <w:rsid w:val="00A92641"/>
    <w:rsid w:val="00A9388F"/>
    <w:rsid w:val="00A9525F"/>
    <w:rsid w:val="00A95564"/>
    <w:rsid w:val="00A96690"/>
    <w:rsid w:val="00A97A4A"/>
    <w:rsid w:val="00AA03EB"/>
    <w:rsid w:val="00AA2382"/>
    <w:rsid w:val="00AA267E"/>
    <w:rsid w:val="00AA28CC"/>
    <w:rsid w:val="00AA2910"/>
    <w:rsid w:val="00AA2DC6"/>
    <w:rsid w:val="00AA49DA"/>
    <w:rsid w:val="00AA793E"/>
    <w:rsid w:val="00AB0605"/>
    <w:rsid w:val="00AB12A3"/>
    <w:rsid w:val="00AB23D0"/>
    <w:rsid w:val="00AB3BA7"/>
    <w:rsid w:val="00AB3FA6"/>
    <w:rsid w:val="00AB4FE2"/>
    <w:rsid w:val="00AB5BC8"/>
    <w:rsid w:val="00AB7002"/>
    <w:rsid w:val="00AC0E2D"/>
    <w:rsid w:val="00AC1661"/>
    <w:rsid w:val="00AC1C03"/>
    <w:rsid w:val="00AC22D1"/>
    <w:rsid w:val="00AC39CA"/>
    <w:rsid w:val="00AC4CC8"/>
    <w:rsid w:val="00AC5006"/>
    <w:rsid w:val="00AC6051"/>
    <w:rsid w:val="00AD00AF"/>
    <w:rsid w:val="00AD676C"/>
    <w:rsid w:val="00AD6C59"/>
    <w:rsid w:val="00AE1049"/>
    <w:rsid w:val="00AE2031"/>
    <w:rsid w:val="00AE2FB5"/>
    <w:rsid w:val="00AE3420"/>
    <w:rsid w:val="00AE3A49"/>
    <w:rsid w:val="00AE4388"/>
    <w:rsid w:val="00AE4674"/>
    <w:rsid w:val="00AE4E4B"/>
    <w:rsid w:val="00AE6EF5"/>
    <w:rsid w:val="00AE6F26"/>
    <w:rsid w:val="00AE7146"/>
    <w:rsid w:val="00AF02B4"/>
    <w:rsid w:val="00AF07E9"/>
    <w:rsid w:val="00AF0A72"/>
    <w:rsid w:val="00AF19D2"/>
    <w:rsid w:val="00AF2F16"/>
    <w:rsid w:val="00AF45BF"/>
    <w:rsid w:val="00AF45CE"/>
    <w:rsid w:val="00AF4849"/>
    <w:rsid w:val="00AF50D2"/>
    <w:rsid w:val="00B0124B"/>
    <w:rsid w:val="00B02B71"/>
    <w:rsid w:val="00B03617"/>
    <w:rsid w:val="00B04032"/>
    <w:rsid w:val="00B04A6E"/>
    <w:rsid w:val="00B057B4"/>
    <w:rsid w:val="00B059A4"/>
    <w:rsid w:val="00B05B48"/>
    <w:rsid w:val="00B0600A"/>
    <w:rsid w:val="00B06E1A"/>
    <w:rsid w:val="00B07827"/>
    <w:rsid w:val="00B07C7A"/>
    <w:rsid w:val="00B1082D"/>
    <w:rsid w:val="00B111A9"/>
    <w:rsid w:val="00B12D47"/>
    <w:rsid w:val="00B13080"/>
    <w:rsid w:val="00B1381D"/>
    <w:rsid w:val="00B13A02"/>
    <w:rsid w:val="00B143A4"/>
    <w:rsid w:val="00B165F0"/>
    <w:rsid w:val="00B16DBB"/>
    <w:rsid w:val="00B21877"/>
    <w:rsid w:val="00B2243E"/>
    <w:rsid w:val="00B22829"/>
    <w:rsid w:val="00B23AE7"/>
    <w:rsid w:val="00B23BD1"/>
    <w:rsid w:val="00B2421E"/>
    <w:rsid w:val="00B24D94"/>
    <w:rsid w:val="00B26D66"/>
    <w:rsid w:val="00B27984"/>
    <w:rsid w:val="00B37DAA"/>
    <w:rsid w:val="00B40451"/>
    <w:rsid w:val="00B42508"/>
    <w:rsid w:val="00B43779"/>
    <w:rsid w:val="00B45089"/>
    <w:rsid w:val="00B4525C"/>
    <w:rsid w:val="00B45C4A"/>
    <w:rsid w:val="00B46D42"/>
    <w:rsid w:val="00B476A4"/>
    <w:rsid w:val="00B47E1E"/>
    <w:rsid w:val="00B50E40"/>
    <w:rsid w:val="00B510D8"/>
    <w:rsid w:val="00B52284"/>
    <w:rsid w:val="00B52E29"/>
    <w:rsid w:val="00B53572"/>
    <w:rsid w:val="00B54283"/>
    <w:rsid w:val="00B54306"/>
    <w:rsid w:val="00B54852"/>
    <w:rsid w:val="00B54BD9"/>
    <w:rsid w:val="00B55D51"/>
    <w:rsid w:val="00B563D0"/>
    <w:rsid w:val="00B57A8B"/>
    <w:rsid w:val="00B57D04"/>
    <w:rsid w:val="00B612C5"/>
    <w:rsid w:val="00B61E7F"/>
    <w:rsid w:val="00B63156"/>
    <w:rsid w:val="00B63342"/>
    <w:rsid w:val="00B670BA"/>
    <w:rsid w:val="00B7000E"/>
    <w:rsid w:val="00B7017D"/>
    <w:rsid w:val="00B70678"/>
    <w:rsid w:val="00B70B5A"/>
    <w:rsid w:val="00B70DE2"/>
    <w:rsid w:val="00B721D9"/>
    <w:rsid w:val="00B7518E"/>
    <w:rsid w:val="00B7561D"/>
    <w:rsid w:val="00B7579D"/>
    <w:rsid w:val="00B77126"/>
    <w:rsid w:val="00B80E94"/>
    <w:rsid w:val="00B81FEF"/>
    <w:rsid w:val="00B82049"/>
    <w:rsid w:val="00B82C96"/>
    <w:rsid w:val="00B83C8F"/>
    <w:rsid w:val="00B9156A"/>
    <w:rsid w:val="00B934C6"/>
    <w:rsid w:val="00B93AF0"/>
    <w:rsid w:val="00B93F27"/>
    <w:rsid w:val="00B950B4"/>
    <w:rsid w:val="00B966FA"/>
    <w:rsid w:val="00B97631"/>
    <w:rsid w:val="00B97738"/>
    <w:rsid w:val="00BA00E1"/>
    <w:rsid w:val="00BA05D9"/>
    <w:rsid w:val="00BA0D8D"/>
    <w:rsid w:val="00BA0EAE"/>
    <w:rsid w:val="00BA1C8C"/>
    <w:rsid w:val="00BA28CD"/>
    <w:rsid w:val="00BA2D53"/>
    <w:rsid w:val="00BA3842"/>
    <w:rsid w:val="00BA43D1"/>
    <w:rsid w:val="00BA4A44"/>
    <w:rsid w:val="00BA538C"/>
    <w:rsid w:val="00BA5C04"/>
    <w:rsid w:val="00BA6034"/>
    <w:rsid w:val="00BA6AB9"/>
    <w:rsid w:val="00BA70D7"/>
    <w:rsid w:val="00BA7831"/>
    <w:rsid w:val="00BB02A4"/>
    <w:rsid w:val="00BB0743"/>
    <w:rsid w:val="00BB104C"/>
    <w:rsid w:val="00BB1301"/>
    <w:rsid w:val="00BB16AF"/>
    <w:rsid w:val="00BB1E45"/>
    <w:rsid w:val="00BB23E1"/>
    <w:rsid w:val="00BB3F4C"/>
    <w:rsid w:val="00BB4339"/>
    <w:rsid w:val="00BB4A47"/>
    <w:rsid w:val="00BB554A"/>
    <w:rsid w:val="00BC06A8"/>
    <w:rsid w:val="00BC07FE"/>
    <w:rsid w:val="00BC1D29"/>
    <w:rsid w:val="00BC3248"/>
    <w:rsid w:val="00BC3467"/>
    <w:rsid w:val="00BC3927"/>
    <w:rsid w:val="00BC47F2"/>
    <w:rsid w:val="00BC57AA"/>
    <w:rsid w:val="00BC727D"/>
    <w:rsid w:val="00BD0659"/>
    <w:rsid w:val="00BD0D17"/>
    <w:rsid w:val="00BD1103"/>
    <w:rsid w:val="00BD2030"/>
    <w:rsid w:val="00BD2637"/>
    <w:rsid w:val="00BD349F"/>
    <w:rsid w:val="00BD34B5"/>
    <w:rsid w:val="00BD4449"/>
    <w:rsid w:val="00BD56B3"/>
    <w:rsid w:val="00BD5EE1"/>
    <w:rsid w:val="00BD69C1"/>
    <w:rsid w:val="00BD6A98"/>
    <w:rsid w:val="00BE2419"/>
    <w:rsid w:val="00BE280E"/>
    <w:rsid w:val="00BE28A3"/>
    <w:rsid w:val="00BE2BCA"/>
    <w:rsid w:val="00BE426C"/>
    <w:rsid w:val="00BE4350"/>
    <w:rsid w:val="00BE677F"/>
    <w:rsid w:val="00BE706A"/>
    <w:rsid w:val="00BF01AF"/>
    <w:rsid w:val="00BF0293"/>
    <w:rsid w:val="00BF0CD5"/>
    <w:rsid w:val="00BF15CE"/>
    <w:rsid w:val="00BF2105"/>
    <w:rsid w:val="00BF2D5C"/>
    <w:rsid w:val="00BF4BD4"/>
    <w:rsid w:val="00BF6011"/>
    <w:rsid w:val="00BF66D2"/>
    <w:rsid w:val="00BF7130"/>
    <w:rsid w:val="00C001B4"/>
    <w:rsid w:val="00C001DA"/>
    <w:rsid w:val="00C03FDA"/>
    <w:rsid w:val="00C04F68"/>
    <w:rsid w:val="00C06EC8"/>
    <w:rsid w:val="00C07F84"/>
    <w:rsid w:val="00C10A0F"/>
    <w:rsid w:val="00C11E93"/>
    <w:rsid w:val="00C122C3"/>
    <w:rsid w:val="00C12AFC"/>
    <w:rsid w:val="00C13C51"/>
    <w:rsid w:val="00C14DFD"/>
    <w:rsid w:val="00C15BDC"/>
    <w:rsid w:val="00C15FBB"/>
    <w:rsid w:val="00C20C56"/>
    <w:rsid w:val="00C21248"/>
    <w:rsid w:val="00C222FF"/>
    <w:rsid w:val="00C241DA"/>
    <w:rsid w:val="00C24A03"/>
    <w:rsid w:val="00C24ECF"/>
    <w:rsid w:val="00C2595B"/>
    <w:rsid w:val="00C26DD3"/>
    <w:rsid w:val="00C319AB"/>
    <w:rsid w:val="00C327F4"/>
    <w:rsid w:val="00C33227"/>
    <w:rsid w:val="00C3351D"/>
    <w:rsid w:val="00C33983"/>
    <w:rsid w:val="00C33B68"/>
    <w:rsid w:val="00C345E3"/>
    <w:rsid w:val="00C34B67"/>
    <w:rsid w:val="00C34B70"/>
    <w:rsid w:val="00C35604"/>
    <w:rsid w:val="00C35847"/>
    <w:rsid w:val="00C35E5D"/>
    <w:rsid w:val="00C36080"/>
    <w:rsid w:val="00C379C9"/>
    <w:rsid w:val="00C40279"/>
    <w:rsid w:val="00C420F7"/>
    <w:rsid w:val="00C4243E"/>
    <w:rsid w:val="00C42798"/>
    <w:rsid w:val="00C42C01"/>
    <w:rsid w:val="00C42FD6"/>
    <w:rsid w:val="00C42FE0"/>
    <w:rsid w:val="00C43582"/>
    <w:rsid w:val="00C44D98"/>
    <w:rsid w:val="00C45221"/>
    <w:rsid w:val="00C452C2"/>
    <w:rsid w:val="00C46C8D"/>
    <w:rsid w:val="00C46CFC"/>
    <w:rsid w:val="00C47A03"/>
    <w:rsid w:val="00C517D8"/>
    <w:rsid w:val="00C51A13"/>
    <w:rsid w:val="00C54165"/>
    <w:rsid w:val="00C56473"/>
    <w:rsid w:val="00C60C45"/>
    <w:rsid w:val="00C61279"/>
    <w:rsid w:val="00C62AC4"/>
    <w:rsid w:val="00C64655"/>
    <w:rsid w:val="00C64E52"/>
    <w:rsid w:val="00C64F63"/>
    <w:rsid w:val="00C65739"/>
    <w:rsid w:val="00C664CB"/>
    <w:rsid w:val="00C66A85"/>
    <w:rsid w:val="00C6794A"/>
    <w:rsid w:val="00C70D82"/>
    <w:rsid w:val="00C711B7"/>
    <w:rsid w:val="00C715BB"/>
    <w:rsid w:val="00C74129"/>
    <w:rsid w:val="00C74BBB"/>
    <w:rsid w:val="00C754E6"/>
    <w:rsid w:val="00C75940"/>
    <w:rsid w:val="00C76798"/>
    <w:rsid w:val="00C77BA3"/>
    <w:rsid w:val="00C81A1A"/>
    <w:rsid w:val="00C81D59"/>
    <w:rsid w:val="00C827B2"/>
    <w:rsid w:val="00C83074"/>
    <w:rsid w:val="00C832D3"/>
    <w:rsid w:val="00C837E5"/>
    <w:rsid w:val="00C84004"/>
    <w:rsid w:val="00C84305"/>
    <w:rsid w:val="00C86836"/>
    <w:rsid w:val="00C874B5"/>
    <w:rsid w:val="00C87879"/>
    <w:rsid w:val="00C920DB"/>
    <w:rsid w:val="00C93DFE"/>
    <w:rsid w:val="00C95890"/>
    <w:rsid w:val="00C962DE"/>
    <w:rsid w:val="00C9755F"/>
    <w:rsid w:val="00C97BDE"/>
    <w:rsid w:val="00CA1A83"/>
    <w:rsid w:val="00CA2119"/>
    <w:rsid w:val="00CA697A"/>
    <w:rsid w:val="00CA6C7E"/>
    <w:rsid w:val="00CA7BC2"/>
    <w:rsid w:val="00CB0128"/>
    <w:rsid w:val="00CB05D1"/>
    <w:rsid w:val="00CB07EC"/>
    <w:rsid w:val="00CB1697"/>
    <w:rsid w:val="00CB2463"/>
    <w:rsid w:val="00CB3611"/>
    <w:rsid w:val="00CB375A"/>
    <w:rsid w:val="00CB5420"/>
    <w:rsid w:val="00CB636D"/>
    <w:rsid w:val="00CB6F4B"/>
    <w:rsid w:val="00CB7604"/>
    <w:rsid w:val="00CB7AA2"/>
    <w:rsid w:val="00CC126B"/>
    <w:rsid w:val="00CC1442"/>
    <w:rsid w:val="00CC1C23"/>
    <w:rsid w:val="00CC1EC8"/>
    <w:rsid w:val="00CC336D"/>
    <w:rsid w:val="00CC3AE5"/>
    <w:rsid w:val="00CC3B70"/>
    <w:rsid w:val="00CC3BCC"/>
    <w:rsid w:val="00CC3DCC"/>
    <w:rsid w:val="00CC3F98"/>
    <w:rsid w:val="00CC5234"/>
    <w:rsid w:val="00CC5393"/>
    <w:rsid w:val="00CC5DA5"/>
    <w:rsid w:val="00CC5E09"/>
    <w:rsid w:val="00CC635E"/>
    <w:rsid w:val="00CD0E05"/>
    <w:rsid w:val="00CD1413"/>
    <w:rsid w:val="00CD1915"/>
    <w:rsid w:val="00CD27EF"/>
    <w:rsid w:val="00CD35AE"/>
    <w:rsid w:val="00CD478C"/>
    <w:rsid w:val="00CD5D36"/>
    <w:rsid w:val="00CD6683"/>
    <w:rsid w:val="00CE2720"/>
    <w:rsid w:val="00CE2DB0"/>
    <w:rsid w:val="00CE32FC"/>
    <w:rsid w:val="00CE4569"/>
    <w:rsid w:val="00CE69FD"/>
    <w:rsid w:val="00CE710C"/>
    <w:rsid w:val="00CF09B8"/>
    <w:rsid w:val="00CF141E"/>
    <w:rsid w:val="00CF39DC"/>
    <w:rsid w:val="00CF5380"/>
    <w:rsid w:val="00CF5578"/>
    <w:rsid w:val="00CF628D"/>
    <w:rsid w:val="00D02168"/>
    <w:rsid w:val="00D021E9"/>
    <w:rsid w:val="00D026E8"/>
    <w:rsid w:val="00D04072"/>
    <w:rsid w:val="00D0420B"/>
    <w:rsid w:val="00D066B6"/>
    <w:rsid w:val="00D07898"/>
    <w:rsid w:val="00D10E70"/>
    <w:rsid w:val="00D125B8"/>
    <w:rsid w:val="00D149B4"/>
    <w:rsid w:val="00D150F8"/>
    <w:rsid w:val="00D15504"/>
    <w:rsid w:val="00D156EA"/>
    <w:rsid w:val="00D15AD2"/>
    <w:rsid w:val="00D16FE9"/>
    <w:rsid w:val="00D17B47"/>
    <w:rsid w:val="00D23B68"/>
    <w:rsid w:val="00D254C7"/>
    <w:rsid w:val="00D25BF1"/>
    <w:rsid w:val="00D27671"/>
    <w:rsid w:val="00D277B4"/>
    <w:rsid w:val="00D311CD"/>
    <w:rsid w:val="00D311E5"/>
    <w:rsid w:val="00D3187A"/>
    <w:rsid w:val="00D31FDF"/>
    <w:rsid w:val="00D36211"/>
    <w:rsid w:val="00D36A01"/>
    <w:rsid w:val="00D36C2B"/>
    <w:rsid w:val="00D37235"/>
    <w:rsid w:val="00D422ED"/>
    <w:rsid w:val="00D44FC3"/>
    <w:rsid w:val="00D46408"/>
    <w:rsid w:val="00D50C03"/>
    <w:rsid w:val="00D53BBC"/>
    <w:rsid w:val="00D54583"/>
    <w:rsid w:val="00D54AF9"/>
    <w:rsid w:val="00D54BC1"/>
    <w:rsid w:val="00D55547"/>
    <w:rsid w:val="00D559AE"/>
    <w:rsid w:val="00D57CD2"/>
    <w:rsid w:val="00D6055B"/>
    <w:rsid w:val="00D62660"/>
    <w:rsid w:val="00D6438C"/>
    <w:rsid w:val="00D64A36"/>
    <w:rsid w:val="00D6650A"/>
    <w:rsid w:val="00D66689"/>
    <w:rsid w:val="00D67199"/>
    <w:rsid w:val="00D67BB8"/>
    <w:rsid w:val="00D70376"/>
    <w:rsid w:val="00D70961"/>
    <w:rsid w:val="00D70F27"/>
    <w:rsid w:val="00D71D89"/>
    <w:rsid w:val="00D72772"/>
    <w:rsid w:val="00D72D80"/>
    <w:rsid w:val="00D74123"/>
    <w:rsid w:val="00D7576D"/>
    <w:rsid w:val="00D76485"/>
    <w:rsid w:val="00D77CBB"/>
    <w:rsid w:val="00D8066F"/>
    <w:rsid w:val="00D81034"/>
    <w:rsid w:val="00D81622"/>
    <w:rsid w:val="00D833E3"/>
    <w:rsid w:val="00D84202"/>
    <w:rsid w:val="00D8468F"/>
    <w:rsid w:val="00D84FB8"/>
    <w:rsid w:val="00D85F43"/>
    <w:rsid w:val="00D86920"/>
    <w:rsid w:val="00D86944"/>
    <w:rsid w:val="00D86E01"/>
    <w:rsid w:val="00D86FBB"/>
    <w:rsid w:val="00D870A4"/>
    <w:rsid w:val="00D90649"/>
    <w:rsid w:val="00D9095E"/>
    <w:rsid w:val="00D922D7"/>
    <w:rsid w:val="00D93A3C"/>
    <w:rsid w:val="00D93B46"/>
    <w:rsid w:val="00D948B9"/>
    <w:rsid w:val="00D97D0D"/>
    <w:rsid w:val="00DA1554"/>
    <w:rsid w:val="00DA347E"/>
    <w:rsid w:val="00DA3589"/>
    <w:rsid w:val="00DA578D"/>
    <w:rsid w:val="00DA5980"/>
    <w:rsid w:val="00DA5A48"/>
    <w:rsid w:val="00DA5A60"/>
    <w:rsid w:val="00DA629D"/>
    <w:rsid w:val="00DA63F9"/>
    <w:rsid w:val="00DA6508"/>
    <w:rsid w:val="00DA65DD"/>
    <w:rsid w:val="00DA6E31"/>
    <w:rsid w:val="00DA70B0"/>
    <w:rsid w:val="00DA7550"/>
    <w:rsid w:val="00DB04F2"/>
    <w:rsid w:val="00DB152D"/>
    <w:rsid w:val="00DB2C1D"/>
    <w:rsid w:val="00DB2E11"/>
    <w:rsid w:val="00DB3353"/>
    <w:rsid w:val="00DB46D3"/>
    <w:rsid w:val="00DB5292"/>
    <w:rsid w:val="00DB6663"/>
    <w:rsid w:val="00DB711E"/>
    <w:rsid w:val="00DB78ED"/>
    <w:rsid w:val="00DB7A0A"/>
    <w:rsid w:val="00DC0E1B"/>
    <w:rsid w:val="00DC1529"/>
    <w:rsid w:val="00DC268B"/>
    <w:rsid w:val="00DC360F"/>
    <w:rsid w:val="00DC4ACF"/>
    <w:rsid w:val="00DC52E2"/>
    <w:rsid w:val="00DC5E5A"/>
    <w:rsid w:val="00DC7240"/>
    <w:rsid w:val="00DD098B"/>
    <w:rsid w:val="00DD0CBB"/>
    <w:rsid w:val="00DD1863"/>
    <w:rsid w:val="00DD1BC7"/>
    <w:rsid w:val="00DD2267"/>
    <w:rsid w:val="00DD38CA"/>
    <w:rsid w:val="00DD5DE6"/>
    <w:rsid w:val="00DD60A2"/>
    <w:rsid w:val="00DE0011"/>
    <w:rsid w:val="00DE1762"/>
    <w:rsid w:val="00DE2B18"/>
    <w:rsid w:val="00DE2DD9"/>
    <w:rsid w:val="00DE63A3"/>
    <w:rsid w:val="00DE7B59"/>
    <w:rsid w:val="00DF048F"/>
    <w:rsid w:val="00DF12F5"/>
    <w:rsid w:val="00DF16D8"/>
    <w:rsid w:val="00DF1825"/>
    <w:rsid w:val="00DF18B7"/>
    <w:rsid w:val="00DF20FA"/>
    <w:rsid w:val="00DF22B9"/>
    <w:rsid w:val="00DF2B9C"/>
    <w:rsid w:val="00DF2BDF"/>
    <w:rsid w:val="00DF48D6"/>
    <w:rsid w:val="00DF5094"/>
    <w:rsid w:val="00DF5181"/>
    <w:rsid w:val="00DF5BF8"/>
    <w:rsid w:val="00DF6684"/>
    <w:rsid w:val="00DF694A"/>
    <w:rsid w:val="00E017CD"/>
    <w:rsid w:val="00E02CDF"/>
    <w:rsid w:val="00E041F5"/>
    <w:rsid w:val="00E05881"/>
    <w:rsid w:val="00E10EA9"/>
    <w:rsid w:val="00E13864"/>
    <w:rsid w:val="00E13D4C"/>
    <w:rsid w:val="00E13ED9"/>
    <w:rsid w:val="00E15183"/>
    <w:rsid w:val="00E16FBE"/>
    <w:rsid w:val="00E17524"/>
    <w:rsid w:val="00E17955"/>
    <w:rsid w:val="00E20A14"/>
    <w:rsid w:val="00E21705"/>
    <w:rsid w:val="00E21C46"/>
    <w:rsid w:val="00E24989"/>
    <w:rsid w:val="00E256D0"/>
    <w:rsid w:val="00E257BB"/>
    <w:rsid w:val="00E258F6"/>
    <w:rsid w:val="00E27101"/>
    <w:rsid w:val="00E27A43"/>
    <w:rsid w:val="00E30A4D"/>
    <w:rsid w:val="00E32192"/>
    <w:rsid w:val="00E34251"/>
    <w:rsid w:val="00E34372"/>
    <w:rsid w:val="00E35160"/>
    <w:rsid w:val="00E35463"/>
    <w:rsid w:val="00E35FAD"/>
    <w:rsid w:val="00E36342"/>
    <w:rsid w:val="00E374A4"/>
    <w:rsid w:val="00E379F1"/>
    <w:rsid w:val="00E400F2"/>
    <w:rsid w:val="00E402D0"/>
    <w:rsid w:val="00E40A9E"/>
    <w:rsid w:val="00E40BAF"/>
    <w:rsid w:val="00E40D9F"/>
    <w:rsid w:val="00E41BF8"/>
    <w:rsid w:val="00E50176"/>
    <w:rsid w:val="00E502C1"/>
    <w:rsid w:val="00E51706"/>
    <w:rsid w:val="00E53112"/>
    <w:rsid w:val="00E54A12"/>
    <w:rsid w:val="00E56156"/>
    <w:rsid w:val="00E572F6"/>
    <w:rsid w:val="00E574FD"/>
    <w:rsid w:val="00E6354D"/>
    <w:rsid w:val="00E63AEE"/>
    <w:rsid w:val="00E646E7"/>
    <w:rsid w:val="00E64DA9"/>
    <w:rsid w:val="00E65BB8"/>
    <w:rsid w:val="00E65C0D"/>
    <w:rsid w:val="00E70B29"/>
    <w:rsid w:val="00E7164B"/>
    <w:rsid w:val="00E7169A"/>
    <w:rsid w:val="00E71BB5"/>
    <w:rsid w:val="00E7306A"/>
    <w:rsid w:val="00E73C77"/>
    <w:rsid w:val="00E74C34"/>
    <w:rsid w:val="00E7517C"/>
    <w:rsid w:val="00E75CF6"/>
    <w:rsid w:val="00E76516"/>
    <w:rsid w:val="00E77BE4"/>
    <w:rsid w:val="00E77CF0"/>
    <w:rsid w:val="00E815B5"/>
    <w:rsid w:val="00E81CEA"/>
    <w:rsid w:val="00E81FB5"/>
    <w:rsid w:val="00E82404"/>
    <w:rsid w:val="00E83088"/>
    <w:rsid w:val="00E83B4F"/>
    <w:rsid w:val="00E83D9B"/>
    <w:rsid w:val="00E8441D"/>
    <w:rsid w:val="00E85336"/>
    <w:rsid w:val="00E864F6"/>
    <w:rsid w:val="00E8664E"/>
    <w:rsid w:val="00E86FF3"/>
    <w:rsid w:val="00E91940"/>
    <w:rsid w:val="00E91FEE"/>
    <w:rsid w:val="00E925E2"/>
    <w:rsid w:val="00E93242"/>
    <w:rsid w:val="00E93648"/>
    <w:rsid w:val="00E9484A"/>
    <w:rsid w:val="00E94953"/>
    <w:rsid w:val="00E95037"/>
    <w:rsid w:val="00E9555B"/>
    <w:rsid w:val="00E9717C"/>
    <w:rsid w:val="00E97B7B"/>
    <w:rsid w:val="00EA0770"/>
    <w:rsid w:val="00EA0919"/>
    <w:rsid w:val="00EA1A7F"/>
    <w:rsid w:val="00EA2482"/>
    <w:rsid w:val="00EA357E"/>
    <w:rsid w:val="00EA4B4B"/>
    <w:rsid w:val="00EA5878"/>
    <w:rsid w:val="00EA6F0F"/>
    <w:rsid w:val="00EA74C1"/>
    <w:rsid w:val="00EB326C"/>
    <w:rsid w:val="00EB425B"/>
    <w:rsid w:val="00EB63B7"/>
    <w:rsid w:val="00EB749D"/>
    <w:rsid w:val="00EB7F0C"/>
    <w:rsid w:val="00EC2725"/>
    <w:rsid w:val="00EC3EEA"/>
    <w:rsid w:val="00EC3FAE"/>
    <w:rsid w:val="00EC56D2"/>
    <w:rsid w:val="00EC5B20"/>
    <w:rsid w:val="00EC6F8F"/>
    <w:rsid w:val="00ED1899"/>
    <w:rsid w:val="00ED2C55"/>
    <w:rsid w:val="00ED2F58"/>
    <w:rsid w:val="00ED3EF0"/>
    <w:rsid w:val="00ED51BA"/>
    <w:rsid w:val="00ED54FE"/>
    <w:rsid w:val="00ED596F"/>
    <w:rsid w:val="00ED664B"/>
    <w:rsid w:val="00EE18AA"/>
    <w:rsid w:val="00EE3F55"/>
    <w:rsid w:val="00EE4541"/>
    <w:rsid w:val="00EE4E61"/>
    <w:rsid w:val="00EE4F69"/>
    <w:rsid w:val="00EE67A1"/>
    <w:rsid w:val="00EE6A3C"/>
    <w:rsid w:val="00EE6D3E"/>
    <w:rsid w:val="00EE7592"/>
    <w:rsid w:val="00EE791D"/>
    <w:rsid w:val="00EF058C"/>
    <w:rsid w:val="00EF0D99"/>
    <w:rsid w:val="00EF0F06"/>
    <w:rsid w:val="00EF1800"/>
    <w:rsid w:val="00EF1B86"/>
    <w:rsid w:val="00EF2796"/>
    <w:rsid w:val="00EF3D15"/>
    <w:rsid w:val="00EF4132"/>
    <w:rsid w:val="00EF4863"/>
    <w:rsid w:val="00EF576C"/>
    <w:rsid w:val="00EF5FB3"/>
    <w:rsid w:val="00EF60F3"/>
    <w:rsid w:val="00EF6BC7"/>
    <w:rsid w:val="00EF7EE8"/>
    <w:rsid w:val="00F00B19"/>
    <w:rsid w:val="00F00DD5"/>
    <w:rsid w:val="00F00E97"/>
    <w:rsid w:val="00F014C6"/>
    <w:rsid w:val="00F046D2"/>
    <w:rsid w:val="00F050F1"/>
    <w:rsid w:val="00F05E93"/>
    <w:rsid w:val="00F06082"/>
    <w:rsid w:val="00F06406"/>
    <w:rsid w:val="00F067E0"/>
    <w:rsid w:val="00F06F74"/>
    <w:rsid w:val="00F07007"/>
    <w:rsid w:val="00F1101B"/>
    <w:rsid w:val="00F1227F"/>
    <w:rsid w:val="00F1263D"/>
    <w:rsid w:val="00F12A91"/>
    <w:rsid w:val="00F14754"/>
    <w:rsid w:val="00F16292"/>
    <w:rsid w:val="00F165AC"/>
    <w:rsid w:val="00F20C71"/>
    <w:rsid w:val="00F20E40"/>
    <w:rsid w:val="00F21D3D"/>
    <w:rsid w:val="00F220A6"/>
    <w:rsid w:val="00F2281D"/>
    <w:rsid w:val="00F22B58"/>
    <w:rsid w:val="00F24684"/>
    <w:rsid w:val="00F2645C"/>
    <w:rsid w:val="00F264CB"/>
    <w:rsid w:val="00F2731C"/>
    <w:rsid w:val="00F31D9E"/>
    <w:rsid w:val="00F32CA9"/>
    <w:rsid w:val="00F32CB1"/>
    <w:rsid w:val="00F356ED"/>
    <w:rsid w:val="00F36237"/>
    <w:rsid w:val="00F3682D"/>
    <w:rsid w:val="00F37A31"/>
    <w:rsid w:val="00F40206"/>
    <w:rsid w:val="00F40908"/>
    <w:rsid w:val="00F40C69"/>
    <w:rsid w:val="00F427B7"/>
    <w:rsid w:val="00F443F8"/>
    <w:rsid w:val="00F44A36"/>
    <w:rsid w:val="00F44F6D"/>
    <w:rsid w:val="00F46376"/>
    <w:rsid w:val="00F46562"/>
    <w:rsid w:val="00F47C2C"/>
    <w:rsid w:val="00F47EB2"/>
    <w:rsid w:val="00F503A7"/>
    <w:rsid w:val="00F51C66"/>
    <w:rsid w:val="00F51D95"/>
    <w:rsid w:val="00F523A0"/>
    <w:rsid w:val="00F52A7C"/>
    <w:rsid w:val="00F557D6"/>
    <w:rsid w:val="00F56552"/>
    <w:rsid w:val="00F57894"/>
    <w:rsid w:val="00F57ECF"/>
    <w:rsid w:val="00F6196A"/>
    <w:rsid w:val="00F63FA5"/>
    <w:rsid w:val="00F702B3"/>
    <w:rsid w:val="00F7116F"/>
    <w:rsid w:val="00F71BA3"/>
    <w:rsid w:val="00F75BB1"/>
    <w:rsid w:val="00F7623F"/>
    <w:rsid w:val="00F76557"/>
    <w:rsid w:val="00F76576"/>
    <w:rsid w:val="00F80948"/>
    <w:rsid w:val="00F81D18"/>
    <w:rsid w:val="00F82165"/>
    <w:rsid w:val="00F82C25"/>
    <w:rsid w:val="00F86F28"/>
    <w:rsid w:val="00F86F3A"/>
    <w:rsid w:val="00F900DE"/>
    <w:rsid w:val="00F90385"/>
    <w:rsid w:val="00F9060D"/>
    <w:rsid w:val="00F92097"/>
    <w:rsid w:val="00F94163"/>
    <w:rsid w:val="00F94560"/>
    <w:rsid w:val="00F94F85"/>
    <w:rsid w:val="00F96078"/>
    <w:rsid w:val="00F96917"/>
    <w:rsid w:val="00F977D4"/>
    <w:rsid w:val="00FA19FD"/>
    <w:rsid w:val="00FA278C"/>
    <w:rsid w:val="00FA285F"/>
    <w:rsid w:val="00FA2F2E"/>
    <w:rsid w:val="00FA35F4"/>
    <w:rsid w:val="00FA49C8"/>
    <w:rsid w:val="00FA5F72"/>
    <w:rsid w:val="00FA7733"/>
    <w:rsid w:val="00FA7AB0"/>
    <w:rsid w:val="00FA7F70"/>
    <w:rsid w:val="00FB073C"/>
    <w:rsid w:val="00FB085E"/>
    <w:rsid w:val="00FB0B05"/>
    <w:rsid w:val="00FB1F6A"/>
    <w:rsid w:val="00FC486B"/>
    <w:rsid w:val="00FC59EE"/>
    <w:rsid w:val="00FC6A64"/>
    <w:rsid w:val="00FC7CA0"/>
    <w:rsid w:val="00FD1E66"/>
    <w:rsid w:val="00FD1EE5"/>
    <w:rsid w:val="00FD2C39"/>
    <w:rsid w:val="00FD36B5"/>
    <w:rsid w:val="00FD4D2F"/>
    <w:rsid w:val="00FD535D"/>
    <w:rsid w:val="00FD5F9C"/>
    <w:rsid w:val="00FD6A61"/>
    <w:rsid w:val="00FD6E7B"/>
    <w:rsid w:val="00FE08F7"/>
    <w:rsid w:val="00FE0FDD"/>
    <w:rsid w:val="00FE17C2"/>
    <w:rsid w:val="00FE1B2E"/>
    <w:rsid w:val="00FE1E4E"/>
    <w:rsid w:val="00FE2096"/>
    <w:rsid w:val="00FE3387"/>
    <w:rsid w:val="00FE56AB"/>
    <w:rsid w:val="00FE58FC"/>
    <w:rsid w:val="00FE6005"/>
    <w:rsid w:val="00FE6530"/>
    <w:rsid w:val="00FF00CD"/>
    <w:rsid w:val="00FF35C8"/>
    <w:rsid w:val="00FF4756"/>
    <w:rsid w:val="00FF529C"/>
    <w:rsid w:val="00FF5EF1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4236</Words>
  <Characters>24151</Characters>
  <Application>Microsoft Office Word</Application>
  <DocSecurity>0</DocSecurity>
  <Lines>201</Lines>
  <Paragraphs>56</Paragraphs>
  <ScaleCrop>false</ScaleCrop>
  <Company/>
  <LinksUpToDate>false</LinksUpToDate>
  <CharactersWithSpaces>28331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2017-12-04T10:45:00Z</dcterms:created>
  <dcterms:modified xsi:type="dcterms:W3CDTF">2017-12-04T10:47:00Z</dcterms:modified>
</cp:coreProperties>
</file>